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37DE" w14:textId="0CB768E9" w:rsidR="007A050C" w:rsidRDefault="007A050C">
      <w:pPr>
        <w:autoSpaceDE/>
        <w:autoSpaceDN/>
        <w:adjustRightInd/>
        <w:spacing w:after="160" w:line="259" w:lineRule="auto"/>
        <w:ind w:right="0"/>
      </w:pPr>
    </w:p>
    <w:p w14:paraId="27E513D7" w14:textId="672C8015" w:rsidR="007A050C" w:rsidRPr="007A050C" w:rsidRDefault="007A050C" w:rsidP="007A050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ind w:left="851" w:right="849"/>
        <w:jc w:val="center"/>
        <w:rPr>
          <w:b/>
          <w:sz w:val="52"/>
          <w:szCs w:val="36"/>
        </w:rPr>
      </w:pPr>
      <w:r w:rsidRPr="007A050C">
        <w:rPr>
          <w:b/>
          <w:sz w:val="52"/>
          <w:szCs w:val="36"/>
        </w:rPr>
        <w:t>LOGO</w:t>
      </w:r>
    </w:p>
    <w:p w14:paraId="2D736ED2" w14:textId="0CDFE5D6" w:rsidR="00574E68" w:rsidRDefault="00574E68" w:rsidP="00574E68">
      <w:pPr>
        <w:ind w:left="851" w:right="849"/>
        <w:jc w:val="center"/>
        <w:rPr>
          <w:b/>
          <w:sz w:val="28"/>
          <w:szCs w:val="18"/>
        </w:rPr>
      </w:pPr>
      <w:r w:rsidRPr="00673F81">
        <w:rPr>
          <w:b/>
          <w:sz w:val="28"/>
          <w:szCs w:val="18"/>
        </w:rPr>
        <w:t xml:space="preserve">&lt; ITSEF </w:t>
      </w:r>
      <w:r w:rsidR="004D3592">
        <w:rPr>
          <w:b/>
          <w:sz w:val="28"/>
          <w:szCs w:val="18"/>
        </w:rPr>
        <w:t>NAME</w:t>
      </w:r>
      <w:r w:rsidRPr="00673F81">
        <w:rPr>
          <w:b/>
          <w:sz w:val="28"/>
          <w:szCs w:val="18"/>
        </w:rPr>
        <w:t>&gt;</w:t>
      </w:r>
    </w:p>
    <w:p w14:paraId="3E10CF41" w14:textId="25EBBC98" w:rsidR="007A050C" w:rsidRDefault="007A050C" w:rsidP="00574E68">
      <w:pPr>
        <w:ind w:left="851" w:right="849"/>
        <w:jc w:val="center"/>
        <w:rPr>
          <w:b/>
          <w:sz w:val="28"/>
          <w:szCs w:val="18"/>
        </w:rPr>
      </w:pPr>
    </w:p>
    <w:p w14:paraId="5FAECDBC" w14:textId="77777777" w:rsidR="007A050C" w:rsidRDefault="007A050C" w:rsidP="00574E68">
      <w:pPr>
        <w:ind w:left="851" w:right="849"/>
        <w:jc w:val="center"/>
        <w:rPr>
          <w:b/>
          <w:sz w:val="28"/>
          <w:szCs w:val="18"/>
        </w:rPr>
      </w:pPr>
    </w:p>
    <w:p w14:paraId="33EA9550" w14:textId="7DEDF8EC" w:rsidR="00574E68" w:rsidRDefault="00574E68" w:rsidP="00574E68">
      <w:pPr>
        <w:ind w:left="851" w:right="849"/>
        <w:jc w:val="center"/>
        <w:rPr>
          <w:b/>
          <w:sz w:val="36"/>
        </w:rPr>
      </w:pPr>
      <w:r>
        <w:rPr>
          <w:b/>
          <w:sz w:val="36"/>
        </w:rPr>
        <w:fldChar w:fldCharType="begin"/>
      </w:r>
      <w:r>
        <w:rPr>
          <w:b/>
          <w:sz w:val="36"/>
        </w:rPr>
        <w:instrText xml:space="preserve"> TITLE  \* MERGEFORMAT </w:instrText>
      </w:r>
      <w:r>
        <w:rPr>
          <w:b/>
          <w:sz w:val="36"/>
        </w:rPr>
        <w:fldChar w:fldCharType="separate"/>
      </w:r>
      <w:r>
        <w:rPr>
          <w:b/>
          <w:sz w:val="36"/>
        </w:rPr>
        <w:t>Site Technical Audit Report</w:t>
      </w:r>
      <w:r>
        <w:rPr>
          <w:b/>
          <w:sz w:val="36"/>
        </w:rPr>
        <w:fldChar w:fldCharType="end"/>
      </w:r>
    </w:p>
    <w:p w14:paraId="496EFD4C" w14:textId="1493BE98" w:rsidR="00574E68" w:rsidRDefault="00E40B61" w:rsidP="00574E68">
      <w:pPr>
        <w:overflowPunct w:val="0"/>
        <w:spacing w:after="120"/>
        <w:ind w:left="851" w:right="849"/>
        <w:jc w:val="center"/>
        <w:textAlignment w:val="baseline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26B8FE" wp14:editId="1D85401F">
                <wp:simplePos x="0" y="0"/>
                <wp:positionH relativeFrom="margin">
                  <wp:posOffset>1227455</wp:posOffset>
                </wp:positionH>
                <wp:positionV relativeFrom="paragraph">
                  <wp:posOffset>374015</wp:posOffset>
                </wp:positionV>
                <wp:extent cx="3676650" cy="457835"/>
                <wp:effectExtent l="0" t="0" r="1905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45783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625A92" w14:textId="1750DDCD" w:rsidR="00E40B61" w:rsidRPr="00E40B61" w:rsidRDefault="00E40B61" w:rsidP="00E40B61">
                            <w:pPr>
                              <w:spacing w:after="0"/>
                              <w:ind w:right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</w:pPr>
                            <w:r w:rsidRPr="00E40B61">
                              <w:rPr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  <w:t>TEMPLATE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6B8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6.65pt;margin-top:29.45pt;width:289.5pt;height:36.0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" filled="f" strokecolor="red" strokeweight="1.25pt">
                <v:textbox>
                  <w:txbxContent>
                    <w:p w14:paraId="32625A92" w14:textId="1750DDCD" w:rsidR="00E40B61" w:rsidRPr="00E40B61" w:rsidRDefault="00E40B61" w:rsidP="00E40B61">
                      <w:pPr>
                        <w:spacing w:after="0"/>
                        <w:ind w:right="0"/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56"/>
                        </w:rPr>
                      </w:pPr>
                      <w:r w:rsidRPr="00E40B61">
                        <w:rPr>
                          <w:b/>
                          <w:bCs/>
                          <w:color w:val="FF0000"/>
                          <w:sz w:val="48"/>
                          <w:szCs w:val="56"/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4E68">
        <w:rPr>
          <w:b/>
          <w:sz w:val="36"/>
        </w:rPr>
        <w:fldChar w:fldCharType="begin"/>
      </w:r>
      <w:r w:rsidR="00574E68">
        <w:rPr>
          <w:b/>
          <w:sz w:val="36"/>
        </w:rPr>
        <w:instrText xml:space="preserve"> SUBJECT  \* MERGEFORMAT </w:instrText>
      </w:r>
      <w:r w:rsidR="00574E68">
        <w:rPr>
          <w:b/>
          <w:sz w:val="36"/>
        </w:rPr>
        <w:fldChar w:fldCharType="separate"/>
      </w:r>
      <w:r w:rsidR="00574E68">
        <w:rPr>
          <w:b/>
          <w:sz w:val="36"/>
        </w:rPr>
        <w:t>&lt;Site Name&gt;</w:t>
      </w:r>
      <w:r w:rsidR="00574E68">
        <w:rPr>
          <w:b/>
          <w:sz w:val="36"/>
        </w:rPr>
        <w:fldChar w:fldCharType="end"/>
      </w:r>
    </w:p>
    <w:p w14:paraId="41F82147" w14:textId="00921F38" w:rsidR="00574E68" w:rsidRPr="004F7ADE" w:rsidRDefault="00574E68" w:rsidP="00574E68"/>
    <w:p w14:paraId="6721845F" w14:textId="5066D8B0" w:rsidR="00574E68" w:rsidRPr="004F7ADE" w:rsidRDefault="00E40B61" w:rsidP="00574E68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4735DB" wp14:editId="458436CE">
                <wp:simplePos x="0" y="0"/>
                <wp:positionH relativeFrom="column">
                  <wp:posOffset>2084705</wp:posOffset>
                </wp:positionH>
                <wp:positionV relativeFrom="paragraph">
                  <wp:posOffset>278765</wp:posOffset>
                </wp:positionV>
                <wp:extent cx="1714500" cy="533400"/>
                <wp:effectExtent l="0" t="0" r="19050" b="19050"/>
                <wp:wrapNone/>
                <wp:docPr id="527772654" name="Text Box 527772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334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0C38C5" w14:textId="77777777" w:rsidR="00574E68" w:rsidRDefault="00574E68" w:rsidP="006643C4">
                            <w:pPr>
                              <w:spacing w:before="120"/>
                              <w:ind w:right="0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COMMERCIAL IN CONFIDENCE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735DB" id="Text Box 527772654" o:spid="_x0000_s1027" type="#_x0000_t202" style="position:absolute;margin-left:164.15pt;margin-top:21.95pt;width:135pt;height:4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" filled="f" strokecolor="red" strokeweight="1.25pt">
                <v:textbox>
                  <w:txbxContent>
                    <w:p w14:paraId="140C38C5" w14:textId="77777777" w:rsidR="00574E68" w:rsidRDefault="00574E68" w:rsidP="006643C4">
                      <w:pPr>
                        <w:spacing w:before="120"/>
                        <w:ind w:right="0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COMMERCIAL IN CONFIDENCE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Enisa4"/>
        <w:tblpPr w:leftFromText="180" w:rightFromText="180" w:vertAnchor="text" w:horzAnchor="margin" w:tblpY="1315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  <w:gridCol w:w="4820"/>
      </w:tblGrid>
      <w:tr w:rsidR="00574E68" w:rsidRPr="001A6DBC" w14:paraId="018679E1" w14:textId="77777777" w:rsidTr="00574E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1360C66" w14:textId="77777777" w:rsidR="00574E68" w:rsidRPr="008E7629" w:rsidRDefault="00574E68" w:rsidP="00574E68">
            <w:pPr>
              <w:pStyle w:val="TabletextEnisa"/>
              <w:rPr>
                <w:bCs w:val="0"/>
                <w:sz w:val="18"/>
                <w:szCs w:val="18"/>
              </w:rPr>
            </w:pPr>
            <w:r w:rsidRPr="008E7629">
              <w:rPr>
                <w:bCs w:val="0"/>
                <w:sz w:val="18"/>
                <w:szCs w:val="18"/>
              </w:rPr>
              <w:t>Required information</w:t>
            </w:r>
          </w:p>
        </w:tc>
      </w:tr>
      <w:tr w:rsidR="00574E68" w14:paraId="66B6ABFD" w14:textId="77777777" w:rsidTr="00574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E5188" w14:textId="77777777" w:rsidR="00574E68" w:rsidRPr="008E7629" w:rsidRDefault="00574E68" w:rsidP="00574E68">
            <w:pPr>
              <w:pStyle w:val="TabletextEnis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Site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A8901" w14:textId="77777777" w:rsidR="00574E68" w:rsidRPr="008E7629" w:rsidRDefault="00574E68" w:rsidP="00574E68">
            <w:pPr>
              <w:pStyle w:val="TabletextEnis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sz w:val="18"/>
                <w:szCs w:val="18"/>
              </w:rPr>
            </w:pPr>
            <w:r w:rsidRPr="008E7629">
              <w:rPr>
                <w:bCs/>
                <w:i/>
                <w:iCs/>
                <w:sz w:val="18"/>
                <w:szCs w:val="18"/>
              </w:rPr>
              <w:t>&lt;Name of the site&gt;</w:t>
            </w:r>
          </w:p>
        </w:tc>
      </w:tr>
      <w:tr w:rsidR="00574E68" w14:paraId="05DAD974" w14:textId="77777777" w:rsidTr="00574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0E916" w14:textId="77777777" w:rsidR="00574E68" w:rsidRPr="008E7629" w:rsidRDefault="00574E68" w:rsidP="00574E68">
            <w:pPr>
              <w:pStyle w:val="TabletextEnisa"/>
              <w:rPr>
                <w:sz w:val="18"/>
                <w:szCs w:val="18"/>
              </w:rPr>
            </w:pPr>
            <w:r w:rsidRPr="008E7629">
              <w:rPr>
                <w:sz w:val="18"/>
                <w:szCs w:val="18"/>
              </w:rPr>
              <w:t>Developer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A9675" w14:textId="77777777" w:rsidR="00574E68" w:rsidRPr="008E7629" w:rsidRDefault="00574E68" w:rsidP="00574E68">
            <w:pPr>
              <w:pStyle w:val="TabletextEnis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8E7629">
              <w:rPr>
                <w:i/>
                <w:iCs/>
                <w:sz w:val="18"/>
                <w:szCs w:val="18"/>
              </w:rPr>
              <w:t>&lt;Name of the developer&gt;</w:t>
            </w:r>
          </w:p>
        </w:tc>
      </w:tr>
      <w:tr w:rsidR="00574E68" w14:paraId="4BD38AAA" w14:textId="77777777" w:rsidTr="00574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4ED8A" w14:textId="77777777" w:rsidR="00574E68" w:rsidRPr="008E7629" w:rsidRDefault="00574E68" w:rsidP="00574E68">
            <w:pPr>
              <w:pStyle w:val="TabletextEnisa"/>
              <w:rPr>
                <w:sz w:val="18"/>
                <w:szCs w:val="18"/>
              </w:rPr>
            </w:pPr>
            <w:r w:rsidRPr="008E7629">
              <w:rPr>
                <w:sz w:val="18"/>
                <w:szCs w:val="18"/>
              </w:rPr>
              <w:t>Certification Body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99C06" w14:textId="77777777" w:rsidR="00574E68" w:rsidRPr="008E7629" w:rsidRDefault="00574E68" w:rsidP="00574E68">
            <w:pPr>
              <w:pStyle w:val="TabletextEnis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en-US"/>
              </w:rPr>
            </w:pPr>
            <w:r w:rsidRPr="008E7629">
              <w:rPr>
                <w:i/>
                <w:iCs/>
                <w:sz w:val="18"/>
                <w:szCs w:val="18"/>
              </w:rPr>
              <w:t>&lt;Name of the CB&gt;</w:t>
            </w:r>
          </w:p>
        </w:tc>
      </w:tr>
      <w:tr w:rsidR="00574E68" w14:paraId="06BD62A2" w14:textId="77777777" w:rsidTr="00574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B7899" w14:textId="77777777" w:rsidR="00574E68" w:rsidRPr="008E7629" w:rsidRDefault="00574E68" w:rsidP="00574E68">
            <w:pPr>
              <w:pStyle w:val="TabletextEnisa"/>
              <w:rPr>
                <w:sz w:val="18"/>
                <w:szCs w:val="18"/>
              </w:rPr>
            </w:pPr>
            <w:r w:rsidRPr="008E7629">
              <w:rPr>
                <w:sz w:val="18"/>
                <w:szCs w:val="18"/>
              </w:rPr>
              <w:t>ITSEF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E3B14" w14:textId="77777777" w:rsidR="00574E68" w:rsidRPr="008E7629" w:rsidRDefault="00574E68" w:rsidP="00574E68">
            <w:pPr>
              <w:pStyle w:val="TabletextEnis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8E7629">
              <w:rPr>
                <w:sz w:val="18"/>
                <w:szCs w:val="18"/>
              </w:rPr>
              <w:t>&lt;</w:t>
            </w:r>
            <w:r w:rsidRPr="008E7629">
              <w:rPr>
                <w:i/>
                <w:iCs/>
                <w:sz w:val="18"/>
                <w:szCs w:val="18"/>
              </w:rPr>
              <w:t>Name of the ITSEF</w:t>
            </w:r>
            <w:r w:rsidRPr="008E7629">
              <w:rPr>
                <w:sz w:val="18"/>
                <w:szCs w:val="18"/>
              </w:rPr>
              <w:t>&gt;</w:t>
            </w:r>
          </w:p>
        </w:tc>
      </w:tr>
      <w:tr w:rsidR="00574E68" w14:paraId="19FCA3E9" w14:textId="77777777" w:rsidTr="00574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D97B3" w14:textId="77777777" w:rsidR="00574E68" w:rsidRPr="008E7629" w:rsidRDefault="00574E68" w:rsidP="00574E68">
            <w:pPr>
              <w:pStyle w:val="TabletextEnisa"/>
              <w:rPr>
                <w:sz w:val="18"/>
                <w:szCs w:val="18"/>
              </w:rPr>
            </w:pPr>
            <w:r w:rsidRPr="008E7629">
              <w:rPr>
                <w:iCs/>
                <w:sz w:val="18"/>
                <w:szCs w:val="18"/>
              </w:rPr>
              <w:t>Initial Audit Date (STAR Creation Date)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1865F" w14:textId="77777777" w:rsidR="00574E68" w:rsidRPr="008E7629" w:rsidRDefault="00574E68" w:rsidP="00574E68">
            <w:pPr>
              <w:pStyle w:val="TabletextEnis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8E7629">
              <w:rPr>
                <w:sz w:val="18"/>
                <w:szCs w:val="18"/>
                <w:lang w:val="en-US"/>
              </w:rPr>
              <w:t>xx/xx/</w:t>
            </w:r>
            <w:proofErr w:type="spellStart"/>
            <w:r w:rsidRPr="008E7629">
              <w:rPr>
                <w:sz w:val="18"/>
                <w:szCs w:val="18"/>
                <w:lang w:val="en-US"/>
              </w:rPr>
              <w:t>xxxx</w:t>
            </w:r>
            <w:proofErr w:type="spellEnd"/>
          </w:p>
        </w:tc>
      </w:tr>
      <w:tr w:rsidR="00574E68" w14:paraId="4B9DB98F" w14:textId="77777777" w:rsidTr="00574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8DA5E" w14:textId="77777777" w:rsidR="00574E68" w:rsidRPr="008E7629" w:rsidRDefault="00574E68" w:rsidP="00574E68">
            <w:pPr>
              <w:pStyle w:val="TabletextEnisa"/>
              <w:rPr>
                <w:iCs/>
                <w:sz w:val="18"/>
                <w:szCs w:val="18"/>
              </w:rPr>
            </w:pPr>
            <w:r w:rsidRPr="008E7629">
              <w:rPr>
                <w:iCs/>
                <w:sz w:val="18"/>
                <w:szCs w:val="18"/>
              </w:rPr>
              <w:t>CB STAR approval (</w:t>
            </w:r>
            <w:r w:rsidRPr="008E7629">
              <w:rPr>
                <w:i/>
                <w:iCs/>
                <w:sz w:val="18"/>
                <w:szCs w:val="18"/>
              </w:rPr>
              <w:t>optional entry</w:t>
            </w:r>
            <w:r w:rsidRPr="008E7629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E0EE2" w14:textId="77777777" w:rsidR="00574E68" w:rsidRPr="008E7629" w:rsidRDefault="00574E68" w:rsidP="00574E68">
            <w:pPr>
              <w:pStyle w:val="TabletextEnis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8E7629">
              <w:rPr>
                <w:sz w:val="18"/>
                <w:szCs w:val="18"/>
                <w:lang w:val="en-US"/>
              </w:rPr>
              <w:t>xx/xx/</w:t>
            </w:r>
            <w:proofErr w:type="spellStart"/>
            <w:r w:rsidRPr="008E7629">
              <w:rPr>
                <w:sz w:val="18"/>
                <w:szCs w:val="18"/>
                <w:lang w:val="en-US"/>
              </w:rPr>
              <w:t>xxxx</w:t>
            </w:r>
            <w:proofErr w:type="spellEnd"/>
          </w:p>
        </w:tc>
      </w:tr>
      <w:tr w:rsidR="00574E68" w14:paraId="21B4523B" w14:textId="77777777" w:rsidTr="00574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48B65" w14:textId="77777777" w:rsidR="00574E68" w:rsidRPr="008E7629" w:rsidRDefault="00574E68" w:rsidP="00574E68">
            <w:pPr>
              <w:pStyle w:val="TabletextEnisa"/>
              <w:rPr>
                <w:iCs/>
                <w:sz w:val="18"/>
                <w:szCs w:val="18"/>
              </w:rPr>
            </w:pPr>
            <w:r w:rsidRPr="008E7629">
              <w:rPr>
                <w:iCs/>
                <w:sz w:val="18"/>
                <w:szCs w:val="18"/>
              </w:rPr>
              <w:t>End of Validation (at most 30 months from Audit Date)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4A9D6" w14:textId="77777777" w:rsidR="00574E68" w:rsidRPr="008E7629" w:rsidRDefault="00574E68" w:rsidP="00574E68">
            <w:pPr>
              <w:pStyle w:val="TabletextEnis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8E7629">
              <w:rPr>
                <w:sz w:val="18"/>
                <w:szCs w:val="18"/>
                <w:lang w:val="en-US"/>
              </w:rPr>
              <w:t>xx/xx/</w:t>
            </w:r>
            <w:proofErr w:type="spellStart"/>
            <w:r w:rsidRPr="008E7629">
              <w:rPr>
                <w:sz w:val="18"/>
                <w:szCs w:val="18"/>
                <w:lang w:val="en-US"/>
              </w:rPr>
              <w:t>xxxx</w:t>
            </w:r>
            <w:proofErr w:type="spellEnd"/>
          </w:p>
        </w:tc>
      </w:tr>
      <w:tr w:rsidR="00574E68" w14:paraId="0D051AF9" w14:textId="77777777" w:rsidTr="00860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372F5" w14:textId="77777777" w:rsidR="00574E68" w:rsidRPr="008E7629" w:rsidRDefault="00574E68" w:rsidP="00574E68">
            <w:pPr>
              <w:pStyle w:val="TabletextEnisa"/>
              <w:rPr>
                <w:iCs/>
                <w:sz w:val="18"/>
                <w:szCs w:val="18"/>
              </w:rPr>
            </w:pPr>
            <w:r w:rsidRPr="008E7629">
              <w:rPr>
                <w:rFonts w:asciiTheme="minorHAnsi" w:hAnsiTheme="minorHAnsi" w:cstheme="minorHAnsi"/>
                <w:sz w:val="18"/>
                <w:szCs w:val="18"/>
              </w:rPr>
              <w:t>Reference/version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DEC74" w14:textId="77777777" w:rsidR="00574E68" w:rsidRPr="008E7629" w:rsidRDefault="00574E68" w:rsidP="00574E68">
            <w:pPr>
              <w:pStyle w:val="TabletextEnis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8E7629">
              <w:rPr>
                <w:sz w:val="18"/>
                <w:szCs w:val="18"/>
              </w:rPr>
              <w:t>&lt;</w:t>
            </w:r>
            <w:r w:rsidRPr="008E7629">
              <w:rPr>
                <w:i/>
                <w:iCs/>
                <w:sz w:val="18"/>
                <w:szCs w:val="18"/>
              </w:rPr>
              <w:t>Reference and version of the document</w:t>
            </w:r>
            <w:r w:rsidRPr="008E7629">
              <w:rPr>
                <w:sz w:val="18"/>
                <w:szCs w:val="18"/>
              </w:rPr>
              <w:t>&gt;</w:t>
            </w:r>
          </w:p>
        </w:tc>
      </w:tr>
      <w:tr w:rsidR="00574E68" w14:paraId="01A64DFB" w14:textId="77777777" w:rsidTr="00860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88D9D" w14:textId="77777777" w:rsidR="00574E68" w:rsidRPr="008E7629" w:rsidRDefault="00574E68" w:rsidP="00574E68">
            <w:pPr>
              <w:pStyle w:val="TabletextEnisa"/>
              <w:rPr>
                <w:rFonts w:cstheme="minorHAnsi"/>
                <w:sz w:val="18"/>
                <w:szCs w:val="18"/>
              </w:rPr>
            </w:pPr>
            <w:r w:rsidRPr="008E7629">
              <w:rPr>
                <w:sz w:val="18"/>
                <w:szCs w:val="18"/>
              </w:rPr>
              <w:t>Date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D7AA1" w14:textId="77777777" w:rsidR="00574E68" w:rsidRPr="008E7629" w:rsidRDefault="00574E68" w:rsidP="00574E68">
            <w:pPr>
              <w:pStyle w:val="TabletextEnis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7629">
              <w:rPr>
                <w:sz w:val="18"/>
                <w:szCs w:val="18"/>
              </w:rPr>
              <w:t>&lt;</w:t>
            </w:r>
            <w:r w:rsidRPr="008E7629">
              <w:rPr>
                <w:i/>
                <w:iCs/>
                <w:sz w:val="18"/>
                <w:szCs w:val="18"/>
              </w:rPr>
              <w:t>Date of the document</w:t>
            </w:r>
            <w:r w:rsidRPr="008E7629">
              <w:rPr>
                <w:sz w:val="18"/>
                <w:szCs w:val="18"/>
              </w:rPr>
              <w:t>&gt;</w:t>
            </w:r>
          </w:p>
        </w:tc>
      </w:tr>
    </w:tbl>
    <w:p w14:paraId="07AEDF4A" w14:textId="6EF227A1" w:rsidR="008603D6" w:rsidRDefault="008603D6">
      <w:r>
        <w:rPr>
          <w:bCs/>
        </w:rPr>
        <w:br w:type="page"/>
      </w:r>
    </w:p>
    <w:bookmarkStart w:id="0" w:name="_Toc525035875" w:displacedByCustomXml="next"/>
    <w:bookmarkStart w:id="1" w:name="_Toc505352749" w:displacedByCustomXml="next"/>
    <w:bookmarkStart w:id="2" w:name="_Toc500165365" w:displacedByCustomXml="next"/>
    <w:bookmarkStart w:id="3" w:name="_Toc499208610" w:displacedByCustomXml="next"/>
    <w:sdt>
      <w:sdtPr>
        <w:rPr>
          <w:rFonts w:asciiTheme="minorHAnsi" w:eastAsiaTheme="minorEastAsia" w:hAnsiTheme="minorHAnsi" w:cstheme="minorBidi"/>
          <w:caps w:val="0"/>
          <w:color w:val="auto"/>
          <w:sz w:val="18"/>
          <w:szCs w:val="22"/>
        </w:rPr>
        <w:id w:val="12341988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F181B0" w14:textId="77777777" w:rsidR="00A97822" w:rsidRDefault="00A97822" w:rsidP="00A97822">
          <w:pPr>
            <w:pStyle w:val="IntroTOCH1"/>
          </w:pPr>
          <w:r>
            <w:t>Table of contents</w:t>
          </w:r>
        </w:p>
        <w:p w14:paraId="359FB815" w14:textId="12A26051" w:rsidR="005C6AC6" w:rsidRDefault="00A97822">
          <w:pPr>
            <w:pStyle w:val="TOC1"/>
            <w:rPr>
              <w:rFonts w:eastAsiaTheme="minorEastAsia" w:cstheme="minorBidi"/>
              <w:b w:val="0"/>
              <w:bCs w:val="0"/>
              <w:iCs w:val="0"/>
              <w:caps w:val="0"/>
              <w:noProof/>
              <w:color w:val="auto"/>
              <w:sz w:val="22"/>
              <w:szCs w:val="22"/>
              <w:lang w:eastAsia="en-GB"/>
            </w:rPr>
          </w:pP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TOC \o "1-3" \u </w:instrText>
          </w:r>
          <w:r>
            <w:rPr>
              <w:b w:val="0"/>
              <w:bCs w:val="0"/>
            </w:rPr>
            <w:fldChar w:fldCharType="separate"/>
          </w:r>
          <w:r w:rsidR="005C6AC6" w:rsidRPr="0014524E">
            <w:rPr>
              <w:rFonts w:ascii="Arial" w:hAnsi="Arial"/>
              <w:caps w:val="0"/>
              <w:noProof/>
              <w:color w:val="004F9F" w:themeColor="accent1"/>
            </w:rPr>
            <w:t>1.</w:t>
          </w:r>
          <w:r w:rsidR="005C6AC6">
            <w:rPr>
              <w:rFonts w:eastAsiaTheme="minorEastAsia" w:cstheme="minorBidi"/>
              <w:b w:val="0"/>
              <w:bCs w:val="0"/>
              <w:iCs w:val="0"/>
              <w:caps w:val="0"/>
              <w:noProof/>
              <w:color w:val="auto"/>
              <w:sz w:val="22"/>
              <w:szCs w:val="22"/>
              <w:lang w:eastAsia="en-GB"/>
            </w:rPr>
            <w:tab/>
          </w:r>
          <w:r w:rsidR="005C6AC6">
            <w:rPr>
              <w:noProof/>
            </w:rPr>
            <w:t>Introduction</w:t>
          </w:r>
          <w:r w:rsidR="005C6AC6">
            <w:rPr>
              <w:noProof/>
            </w:rPr>
            <w:tab/>
          </w:r>
          <w:r w:rsidR="005C6AC6">
            <w:rPr>
              <w:noProof/>
            </w:rPr>
            <w:fldChar w:fldCharType="begin"/>
          </w:r>
          <w:r w:rsidR="005C6AC6">
            <w:rPr>
              <w:noProof/>
            </w:rPr>
            <w:instrText xml:space="preserve"> PAGEREF _Toc196821752 \h </w:instrText>
          </w:r>
          <w:r w:rsidR="005C6AC6">
            <w:rPr>
              <w:noProof/>
            </w:rPr>
          </w:r>
          <w:r w:rsidR="005C6AC6">
            <w:rPr>
              <w:noProof/>
            </w:rPr>
            <w:fldChar w:fldCharType="separate"/>
          </w:r>
          <w:r w:rsidR="005C6AC6">
            <w:rPr>
              <w:noProof/>
            </w:rPr>
            <w:t>3</w:t>
          </w:r>
          <w:r w:rsidR="005C6AC6">
            <w:rPr>
              <w:noProof/>
            </w:rPr>
            <w:fldChar w:fldCharType="end"/>
          </w:r>
        </w:p>
        <w:p w14:paraId="4B65C124" w14:textId="6EBA5F88" w:rsidR="005C6AC6" w:rsidRDefault="005C6AC6">
          <w:pPr>
            <w:pStyle w:val="TOC2"/>
            <w:rPr>
              <w:rFonts w:eastAsiaTheme="minorEastAsia" w:cstheme="minorBidi"/>
              <w:b w:val="0"/>
              <w:caps w:val="0"/>
              <w:color w:val="auto"/>
              <w:sz w:val="22"/>
              <w:lang w:val="en-GB" w:eastAsia="en-GB"/>
            </w:rPr>
          </w:pPr>
          <w:r w:rsidRPr="0014524E">
            <w:rPr>
              <w:rFonts w:ascii="Arial" w:hAnsi="Arial"/>
              <w:color w:val="004F9F" w:themeColor="accent1"/>
            </w:rPr>
            <w:t>1.1</w:t>
          </w:r>
          <w:r>
            <w:rPr>
              <w:rFonts w:eastAsiaTheme="minorEastAsia" w:cstheme="minorBidi"/>
              <w:b w:val="0"/>
              <w:caps w:val="0"/>
              <w:color w:val="auto"/>
              <w:sz w:val="22"/>
              <w:lang w:val="en-GB" w:eastAsia="en-GB"/>
            </w:rPr>
            <w:tab/>
          </w:r>
          <w:r>
            <w:t>SITE AUDIT CERTIFICATION INFORMATION</w:t>
          </w:r>
          <w:r>
            <w:tab/>
          </w:r>
          <w:r>
            <w:fldChar w:fldCharType="begin"/>
          </w:r>
          <w:r>
            <w:instrText xml:space="preserve"> PAGEREF _Toc196821753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 w14:paraId="19AF4ECF" w14:textId="52AE0665" w:rsidR="005C6AC6" w:rsidRDefault="005C6AC6">
          <w:pPr>
            <w:pStyle w:val="TOC1"/>
            <w:rPr>
              <w:rFonts w:eastAsiaTheme="minorEastAsia" w:cstheme="minorBidi"/>
              <w:b w:val="0"/>
              <w:bCs w:val="0"/>
              <w:iCs w:val="0"/>
              <w:caps w:val="0"/>
              <w:noProof/>
              <w:color w:val="auto"/>
              <w:sz w:val="22"/>
              <w:szCs w:val="22"/>
              <w:lang w:eastAsia="en-GB"/>
            </w:rPr>
          </w:pPr>
          <w:r w:rsidRPr="0014524E">
            <w:rPr>
              <w:rFonts w:ascii="Arial" w:hAnsi="Arial"/>
              <w:caps w:val="0"/>
              <w:noProof/>
              <w:color w:val="004F9F" w:themeColor="accent1"/>
            </w:rPr>
            <w:t>2.</w:t>
          </w:r>
          <w:r>
            <w:rPr>
              <w:rFonts w:eastAsiaTheme="minorEastAsia" w:cstheme="minorBidi"/>
              <w:b w:val="0"/>
              <w:bCs w:val="0"/>
              <w:iCs w:val="0"/>
              <w:caps w:val="0"/>
              <w:noProof/>
              <w:color w:val="auto"/>
              <w:sz w:val="22"/>
              <w:szCs w:val="22"/>
              <w:lang w:eastAsia="en-GB"/>
            </w:rPr>
            <w:tab/>
          </w:r>
          <w:r>
            <w:rPr>
              <w:noProof/>
            </w:rPr>
            <w:t>SITE SUMMARY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_Toc196821754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756F0EAC" w14:textId="7D52A0B6" w:rsidR="005C6AC6" w:rsidRDefault="005C6AC6">
          <w:pPr>
            <w:pStyle w:val="TOC2"/>
            <w:rPr>
              <w:rFonts w:eastAsiaTheme="minorEastAsia" w:cstheme="minorBidi"/>
              <w:b w:val="0"/>
              <w:caps w:val="0"/>
              <w:color w:val="auto"/>
              <w:sz w:val="22"/>
              <w:lang w:val="en-GB" w:eastAsia="en-GB"/>
            </w:rPr>
          </w:pPr>
          <w:r w:rsidRPr="0014524E">
            <w:rPr>
              <w:rFonts w:ascii="Arial" w:hAnsi="Arial"/>
              <w:color w:val="004F9F" w:themeColor="accent1"/>
            </w:rPr>
            <w:t>2.1</w:t>
          </w:r>
          <w:r>
            <w:rPr>
              <w:rFonts w:eastAsiaTheme="minorEastAsia" w:cstheme="minorBidi"/>
              <w:b w:val="0"/>
              <w:caps w:val="0"/>
              <w:color w:val="auto"/>
              <w:sz w:val="22"/>
              <w:lang w:val="en-GB" w:eastAsia="en-GB"/>
            </w:rPr>
            <w:tab/>
          </w:r>
          <w:r>
            <w:t>SITE IDENTIFICATION</w:t>
          </w:r>
          <w:r>
            <w:tab/>
          </w:r>
          <w:r>
            <w:fldChar w:fldCharType="begin"/>
          </w:r>
          <w:r>
            <w:instrText xml:space="preserve"> PAGEREF _Toc196821755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14:paraId="4092D485" w14:textId="2C0474B8" w:rsidR="005C6AC6" w:rsidRDefault="005C6AC6">
          <w:pPr>
            <w:pStyle w:val="TOC2"/>
            <w:rPr>
              <w:rFonts w:eastAsiaTheme="minorEastAsia" w:cstheme="minorBidi"/>
              <w:b w:val="0"/>
              <w:caps w:val="0"/>
              <w:color w:val="auto"/>
              <w:sz w:val="22"/>
              <w:lang w:val="en-GB" w:eastAsia="en-GB"/>
            </w:rPr>
          </w:pPr>
          <w:r w:rsidRPr="0014524E">
            <w:rPr>
              <w:rFonts w:ascii="Arial" w:hAnsi="Arial"/>
              <w:color w:val="004F9F" w:themeColor="accent1"/>
            </w:rPr>
            <w:t>2.2</w:t>
          </w:r>
          <w:r>
            <w:rPr>
              <w:rFonts w:eastAsiaTheme="minorEastAsia" w:cstheme="minorBidi"/>
              <w:b w:val="0"/>
              <w:caps w:val="0"/>
              <w:color w:val="auto"/>
              <w:sz w:val="22"/>
              <w:lang w:val="en-GB" w:eastAsia="en-GB"/>
            </w:rPr>
            <w:tab/>
          </w:r>
          <w:r>
            <w:t>SCOPE AND SERVICES OF THE SITE</w:t>
          </w:r>
          <w:r>
            <w:tab/>
          </w:r>
          <w:r>
            <w:fldChar w:fldCharType="begin"/>
          </w:r>
          <w:r>
            <w:instrText xml:space="preserve"> PAGEREF _Toc196821756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14:paraId="5BEFCBDB" w14:textId="3E600A35" w:rsidR="005C6AC6" w:rsidRDefault="005C6AC6">
          <w:pPr>
            <w:pStyle w:val="TOC3"/>
            <w:rPr>
              <w:rFonts w:cstheme="minorBidi"/>
              <w:noProof/>
              <w:sz w:val="22"/>
              <w:szCs w:val="22"/>
              <w:lang w:eastAsia="en-GB"/>
            </w:rPr>
          </w:pPr>
          <w:r w:rsidRPr="0014524E">
            <w:rPr>
              <w:rFonts w:ascii="Arial" w:hAnsi="Arial"/>
              <w:noProof/>
              <w:color w:val="004F9F" w:themeColor="accent1"/>
            </w:rPr>
            <w:t>2.2.1</w:t>
          </w:r>
          <w:r>
            <w:rPr>
              <w:rFonts w:cstheme="minorBidi"/>
              <w:noProof/>
              <w:sz w:val="22"/>
              <w:szCs w:val="22"/>
              <w:lang w:eastAsia="en-GB"/>
            </w:rPr>
            <w:tab/>
          </w:r>
          <w:r>
            <w:rPr>
              <w:noProof/>
            </w:rPr>
            <w:t>Scope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_Toc196821757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96C6CB9" w14:textId="3326D459" w:rsidR="005C6AC6" w:rsidRDefault="005C6AC6">
          <w:pPr>
            <w:pStyle w:val="TOC3"/>
            <w:rPr>
              <w:rFonts w:cstheme="minorBidi"/>
              <w:noProof/>
              <w:sz w:val="22"/>
              <w:szCs w:val="22"/>
              <w:lang w:eastAsia="en-GB"/>
            </w:rPr>
          </w:pPr>
          <w:r w:rsidRPr="0014524E">
            <w:rPr>
              <w:rFonts w:ascii="Arial" w:hAnsi="Arial"/>
              <w:noProof/>
              <w:color w:val="004F9F" w:themeColor="accent1"/>
            </w:rPr>
            <w:t>2.2.2</w:t>
          </w:r>
          <w:r>
            <w:rPr>
              <w:rFonts w:cstheme="minorBidi"/>
              <w:noProof/>
              <w:sz w:val="22"/>
              <w:szCs w:val="22"/>
              <w:lang w:eastAsia="en-GB"/>
            </w:rPr>
            <w:tab/>
          </w:r>
          <w:r>
            <w:rPr>
              <w:noProof/>
            </w:rPr>
            <w:t>Service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_Toc196821758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6F93B8B7" w14:textId="0451C095" w:rsidR="005C6AC6" w:rsidRDefault="005C6AC6">
          <w:pPr>
            <w:pStyle w:val="TOC1"/>
            <w:rPr>
              <w:rFonts w:eastAsiaTheme="minorEastAsia" w:cstheme="minorBidi"/>
              <w:b w:val="0"/>
              <w:bCs w:val="0"/>
              <w:iCs w:val="0"/>
              <w:caps w:val="0"/>
              <w:noProof/>
              <w:color w:val="auto"/>
              <w:sz w:val="22"/>
              <w:szCs w:val="22"/>
              <w:lang w:eastAsia="en-GB"/>
            </w:rPr>
          </w:pPr>
          <w:r w:rsidRPr="0014524E">
            <w:rPr>
              <w:rFonts w:ascii="Arial" w:hAnsi="Arial"/>
              <w:caps w:val="0"/>
              <w:noProof/>
              <w:color w:val="004F9F" w:themeColor="accent1"/>
            </w:rPr>
            <w:t>3.</w:t>
          </w:r>
          <w:r>
            <w:rPr>
              <w:rFonts w:eastAsiaTheme="minorEastAsia" w:cstheme="minorBidi"/>
              <w:b w:val="0"/>
              <w:bCs w:val="0"/>
              <w:iCs w:val="0"/>
              <w:caps w:val="0"/>
              <w:noProof/>
              <w:color w:val="auto"/>
              <w:sz w:val="22"/>
              <w:szCs w:val="22"/>
              <w:lang w:eastAsia="en-GB"/>
            </w:rPr>
            <w:tab/>
          </w:r>
          <w:r>
            <w:rPr>
              <w:noProof/>
            </w:rPr>
            <w:t>SITE AUDIT EVALUATION SUMMARY AND RESULTS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_Toc196821759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11223793" w14:textId="23505D4F" w:rsidR="005C6AC6" w:rsidRDefault="005C6AC6">
          <w:pPr>
            <w:pStyle w:val="TOC2"/>
            <w:rPr>
              <w:rFonts w:eastAsiaTheme="minorEastAsia" w:cstheme="minorBidi"/>
              <w:b w:val="0"/>
              <w:caps w:val="0"/>
              <w:color w:val="auto"/>
              <w:sz w:val="22"/>
              <w:lang w:val="en-GB" w:eastAsia="en-GB"/>
            </w:rPr>
          </w:pPr>
          <w:r w:rsidRPr="0014524E">
            <w:rPr>
              <w:rFonts w:ascii="Arial" w:hAnsi="Arial"/>
              <w:color w:val="004F9F" w:themeColor="accent1"/>
            </w:rPr>
            <w:t>3.1</w:t>
          </w:r>
          <w:r>
            <w:rPr>
              <w:rFonts w:eastAsiaTheme="minorEastAsia" w:cstheme="minorBidi"/>
              <w:b w:val="0"/>
              <w:caps w:val="0"/>
              <w:color w:val="auto"/>
              <w:sz w:val="22"/>
              <w:lang w:val="en-GB" w:eastAsia="en-GB"/>
            </w:rPr>
            <w:tab/>
          </w:r>
          <w:r>
            <w:t>ALC FAMILIES’ SUMMARY</w:t>
          </w:r>
          <w:r>
            <w:tab/>
          </w:r>
          <w:r>
            <w:fldChar w:fldCharType="begin"/>
          </w:r>
          <w:r>
            <w:instrText xml:space="preserve"> PAGEREF _Toc196821760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 w14:paraId="68BAB5E0" w14:textId="42B90AD7" w:rsidR="005C6AC6" w:rsidRDefault="005C6AC6">
          <w:pPr>
            <w:pStyle w:val="TOC2"/>
            <w:rPr>
              <w:rFonts w:eastAsiaTheme="minorEastAsia" w:cstheme="minorBidi"/>
              <w:b w:val="0"/>
              <w:caps w:val="0"/>
              <w:color w:val="auto"/>
              <w:sz w:val="22"/>
              <w:lang w:val="en-GB" w:eastAsia="en-GB"/>
            </w:rPr>
          </w:pPr>
          <w:r>
            <w:t>3.2 Applicable Life Cycle Phases</w:t>
          </w:r>
          <w:r>
            <w:tab/>
          </w:r>
          <w:r>
            <w:fldChar w:fldCharType="begin"/>
          </w:r>
          <w:r>
            <w:instrText xml:space="preserve"> PAGEREF _Toc196821761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 w14:paraId="5DE04A69" w14:textId="7C38A3F5" w:rsidR="005C6AC6" w:rsidRDefault="005C6AC6">
          <w:pPr>
            <w:pStyle w:val="TOC2"/>
            <w:rPr>
              <w:rFonts w:eastAsiaTheme="minorEastAsia" w:cstheme="minorBidi"/>
              <w:b w:val="0"/>
              <w:caps w:val="0"/>
              <w:color w:val="auto"/>
              <w:sz w:val="22"/>
              <w:lang w:val="en-GB" w:eastAsia="en-GB"/>
            </w:rPr>
          </w:pPr>
          <w:r>
            <w:t>3.3 Developer Evidence</w:t>
          </w:r>
          <w:r>
            <w:tab/>
          </w:r>
          <w:r>
            <w:fldChar w:fldCharType="begin"/>
          </w:r>
          <w:r>
            <w:instrText xml:space="preserve"> PAGEREF _Toc196821762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 w14:paraId="0093778A" w14:textId="725D2CB0" w:rsidR="005C6AC6" w:rsidRDefault="005C6AC6">
          <w:pPr>
            <w:pStyle w:val="TOC2"/>
            <w:rPr>
              <w:rFonts w:eastAsiaTheme="minorEastAsia" w:cstheme="minorBidi"/>
              <w:b w:val="0"/>
              <w:caps w:val="0"/>
              <w:color w:val="auto"/>
              <w:sz w:val="22"/>
              <w:lang w:val="en-GB" w:eastAsia="en-GB"/>
            </w:rPr>
          </w:pPr>
          <w:r>
            <w:t>3.4 Information about the previous audits (if any exist)</w:t>
          </w:r>
          <w:r>
            <w:tab/>
          </w:r>
          <w:r>
            <w:fldChar w:fldCharType="begin"/>
          </w:r>
          <w:r>
            <w:instrText xml:space="preserve"> PAGEREF _Toc196821763 \h </w:instrText>
          </w:r>
          <w:r>
            <w:fldChar w:fldCharType="separate"/>
          </w:r>
          <w:r>
            <w:t>6</w:t>
          </w:r>
          <w:r>
            <w:fldChar w:fldCharType="end"/>
          </w:r>
        </w:p>
        <w:p w14:paraId="345D90FF" w14:textId="2FB1C8C7" w:rsidR="005C6AC6" w:rsidRDefault="005C6AC6">
          <w:pPr>
            <w:pStyle w:val="TOC3"/>
            <w:rPr>
              <w:rFonts w:cstheme="minorBidi"/>
              <w:noProof/>
              <w:sz w:val="22"/>
              <w:szCs w:val="22"/>
              <w:lang w:eastAsia="en-GB"/>
            </w:rPr>
          </w:pPr>
          <w:r>
            <w:rPr>
              <w:noProof/>
            </w:rPr>
            <w:t>3.4.1 Re-use of previous evaluation results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_Toc196821764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04905265" w14:textId="2B04B6CC" w:rsidR="005C6AC6" w:rsidRDefault="005C6AC6">
          <w:pPr>
            <w:pStyle w:val="TOC3"/>
            <w:rPr>
              <w:rFonts w:cstheme="minorBidi"/>
              <w:noProof/>
              <w:sz w:val="22"/>
              <w:szCs w:val="22"/>
              <w:lang w:eastAsia="en-GB"/>
            </w:rPr>
          </w:pPr>
          <w:r>
            <w:rPr>
              <w:noProof/>
            </w:rPr>
            <w:t>3.4.2 Re-use of other evaluation results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_Toc196821765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2FB59DCF" w14:textId="12C7BCEE" w:rsidR="005C6AC6" w:rsidRDefault="005C6AC6">
          <w:pPr>
            <w:pStyle w:val="TOC2"/>
            <w:rPr>
              <w:rFonts w:eastAsiaTheme="minorEastAsia" w:cstheme="minorBidi"/>
              <w:b w:val="0"/>
              <w:caps w:val="0"/>
              <w:color w:val="auto"/>
              <w:sz w:val="22"/>
              <w:lang w:val="en-GB" w:eastAsia="en-GB"/>
            </w:rPr>
          </w:pPr>
          <w:r>
            <w:t>3.5 Non-Conformities, Remarks and Observations</w:t>
          </w:r>
          <w:r>
            <w:tab/>
          </w:r>
          <w:r>
            <w:fldChar w:fldCharType="begin"/>
          </w:r>
          <w:r>
            <w:instrText xml:space="preserve"> PAGEREF _Toc196821766 \h </w:instrText>
          </w:r>
          <w:r>
            <w:fldChar w:fldCharType="separate"/>
          </w:r>
          <w:r>
            <w:t>6</w:t>
          </w:r>
          <w:r>
            <w:fldChar w:fldCharType="end"/>
          </w:r>
        </w:p>
        <w:p w14:paraId="6573D75D" w14:textId="2E01E472" w:rsidR="005C6AC6" w:rsidRDefault="005C6AC6">
          <w:pPr>
            <w:pStyle w:val="TOC2"/>
            <w:rPr>
              <w:rFonts w:eastAsiaTheme="minorEastAsia" w:cstheme="minorBidi"/>
              <w:b w:val="0"/>
              <w:caps w:val="0"/>
              <w:color w:val="auto"/>
              <w:sz w:val="22"/>
              <w:lang w:val="en-GB" w:eastAsia="en-GB"/>
            </w:rPr>
          </w:pPr>
          <w:r>
            <w:t>3.6 Mandatory checking for Re-use</w:t>
          </w:r>
          <w:r>
            <w:tab/>
          </w:r>
          <w:r>
            <w:fldChar w:fldCharType="begin"/>
          </w:r>
          <w:r>
            <w:instrText xml:space="preserve"> PAGEREF _Toc196821767 \h </w:instrText>
          </w:r>
          <w:r>
            <w:fldChar w:fldCharType="separate"/>
          </w:r>
          <w:r>
            <w:t>6</w:t>
          </w:r>
          <w:r>
            <w:fldChar w:fldCharType="end"/>
          </w:r>
        </w:p>
        <w:p w14:paraId="2CB09100" w14:textId="281A0615" w:rsidR="00A97822" w:rsidRDefault="00A97822" w:rsidP="00A97822">
          <w:pPr>
            <w:rPr>
              <w:b/>
              <w:bCs/>
            </w:rPr>
          </w:pPr>
          <w:r>
            <w:rPr>
              <w:rFonts w:eastAsiaTheme="majorEastAsia" w:cstheme="minorHAnsi"/>
              <w:b/>
              <w:bCs/>
              <w:color w:val="CB0538" w:themeColor="accent4"/>
              <w:sz w:val="27"/>
              <w:szCs w:val="24"/>
            </w:rPr>
            <w:fldChar w:fldCharType="end"/>
          </w:r>
        </w:p>
      </w:sdtContent>
    </w:sdt>
    <w:p w14:paraId="3634E04C" w14:textId="77777777" w:rsidR="00A97822" w:rsidRDefault="00A97822" w:rsidP="00A97822">
      <w:pPr>
        <w:autoSpaceDE/>
        <w:autoSpaceDN/>
        <w:adjustRightInd/>
        <w:spacing w:after="160" w:line="259" w:lineRule="auto"/>
        <w:ind w:right="0"/>
      </w:pPr>
    </w:p>
    <w:p w14:paraId="7FAFB146" w14:textId="0BC596BF" w:rsidR="007A050C" w:rsidRPr="00DF484A" w:rsidRDefault="007A050C" w:rsidP="00C73ECE">
      <w:pPr>
        <w:pStyle w:val="Title"/>
      </w:pPr>
      <w:bookmarkStart w:id="4" w:name="_Toc196821752"/>
      <w:r>
        <w:lastRenderedPageBreak/>
        <w:t>Introduction</w:t>
      </w:r>
      <w:bookmarkEnd w:id="4"/>
    </w:p>
    <w:p w14:paraId="69EAB968" w14:textId="27541869" w:rsidR="007A050C" w:rsidRDefault="007A050C" w:rsidP="007A050C">
      <w:pPr>
        <w:autoSpaceDE/>
        <w:autoSpaceDN/>
        <w:adjustRightInd/>
        <w:spacing w:after="160" w:line="259" w:lineRule="auto"/>
        <w:ind w:right="0"/>
      </w:pPr>
      <w:r>
        <w:t>This document is a Site Technical Audit Report (STAR)</w:t>
      </w:r>
      <w:r w:rsidR="00A97822">
        <w:t xml:space="preserve"> template</w:t>
      </w:r>
      <w:r>
        <w:t xml:space="preserve">. </w:t>
      </w:r>
    </w:p>
    <w:p w14:paraId="6CD7B481" w14:textId="77777777" w:rsidR="007A050C" w:rsidRDefault="007A050C" w:rsidP="007A050C">
      <w:pPr>
        <w:autoSpaceDE/>
        <w:autoSpaceDN/>
        <w:adjustRightInd/>
        <w:spacing w:after="160" w:line="259" w:lineRule="auto"/>
        <w:ind w:right="0"/>
      </w:pPr>
      <w:r>
        <w:t>The purpose of this document is:</w:t>
      </w:r>
    </w:p>
    <w:p w14:paraId="2A349E05" w14:textId="477BFF3A" w:rsidR="007A050C" w:rsidRDefault="007A050C" w:rsidP="007A050C">
      <w:pPr>
        <w:pStyle w:val="ListParagraph"/>
        <w:numPr>
          <w:ilvl w:val="0"/>
          <w:numId w:val="15"/>
        </w:numPr>
        <w:autoSpaceDE/>
        <w:autoSpaceDN/>
        <w:adjustRightInd/>
        <w:spacing w:after="160" w:line="259" w:lineRule="auto"/>
        <w:ind w:right="0"/>
      </w:pPr>
      <w:r>
        <w:t xml:space="preserve">to provide guidance for unified site audit results reporting across all EUCC CBs and in light of the Minimum Site Security Requirements (MSSR), and </w:t>
      </w:r>
    </w:p>
    <w:p w14:paraId="3F9EE1AF" w14:textId="24F862F0" w:rsidR="007A050C" w:rsidRDefault="007A050C" w:rsidP="007A050C">
      <w:pPr>
        <w:pStyle w:val="ListParagraph"/>
        <w:numPr>
          <w:ilvl w:val="0"/>
          <w:numId w:val="15"/>
        </w:numPr>
        <w:autoSpaceDE/>
        <w:autoSpaceDN/>
        <w:adjustRightInd/>
        <w:spacing w:after="160" w:line="259" w:lineRule="auto"/>
        <w:ind w:right="0"/>
      </w:pPr>
      <w:r>
        <w:t xml:space="preserve">to </w:t>
      </w:r>
      <w:r w:rsidR="00A97822">
        <w:t>support</w:t>
      </w:r>
      <w:r>
        <w:t xml:space="preserve"> </w:t>
      </w:r>
      <w:r w:rsidR="00957F85">
        <w:t>EU</w:t>
      </w:r>
      <w:r>
        <w:t>CC evaluation/certification in the event of ALC reuse of site audit results for product certification.</w:t>
      </w:r>
    </w:p>
    <w:p w14:paraId="4D44D56F" w14:textId="2CA23507" w:rsidR="007A050C" w:rsidRDefault="007A050C" w:rsidP="007A050C">
      <w:pPr>
        <w:autoSpaceDE/>
        <w:autoSpaceDN/>
        <w:adjustRightInd/>
        <w:spacing w:after="160" w:line="259" w:lineRule="auto"/>
        <w:ind w:right="0"/>
      </w:pPr>
      <w:r>
        <w:t>The information may be provided by referencing public documents (e.g.</w:t>
      </w:r>
      <w:r w:rsidR="00957F85">
        <w:t>:</w:t>
      </w:r>
      <w:r>
        <w:t xml:space="preserve"> ST Security Target). </w:t>
      </w:r>
    </w:p>
    <w:p w14:paraId="64BCDB83" w14:textId="079F6958" w:rsidR="007A050C" w:rsidRDefault="007A050C" w:rsidP="007A050C">
      <w:pPr>
        <w:autoSpaceDE/>
        <w:autoSpaceDN/>
        <w:adjustRightInd/>
        <w:spacing w:after="160" w:line="259" w:lineRule="auto"/>
        <w:ind w:right="0"/>
      </w:pPr>
      <w:r>
        <w:t xml:space="preserve">The distribution of this document </w:t>
      </w:r>
      <w:r w:rsidR="00E40B61">
        <w:t>should</w:t>
      </w:r>
      <w:r>
        <w:t xml:space="preserve"> be restricted on a “Need to Know” basis between: </w:t>
      </w:r>
    </w:p>
    <w:p w14:paraId="3C3E28C6" w14:textId="7CA14F79" w:rsidR="007A050C" w:rsidRDefault="007A050C" w:rsidP="007A050C">
      <w:pPr>
        <w:pStyle w:val="ListParagraph"/>
        <w:numPr>
          <w:ilvl w:val="0"/>
          <w:numId w:val="15"/>
        </w:numPr>
        <w:autoSpaceDE/>
        <w:autoSpaceDN/>
        <w:adjustRightInd/>
        <w:spacing w:after="160" w:line="259" w:lineRule="auto"/>
        <w:ind w:right="0"/>
      </w:pPr>
      <w:r>
        <w:t>the developer using the site;</w:t>
      </w:r>
    </w:p>
    <w:p w14:paraId="37AF1B42" w14:textId="592E53B3" w:rsidR="007A050C" w:rsidRDefault="007A050C" w:rsidP="007A050C">
      <w:pPr>
        <w:pStyle w:val="ListParagraph"/>
        <w:numPr>
          <w:ilvl w:val="0"/>
          <w:numId w:val="15"/>
        </w:numPr>
        <w:autoSpaceDE/>
        <w:autoSpaceDN/>
        <w:adjustRightInd/>
        <w:spacing w:after="160" w:line="259" w:lineRule="auto"/>
        <w:ind w:right="0"/>
      </w:pPr>
      <w:r>
        <w:t>the ITSEF</w:t>
      </w:r>
      <w:r w:rsidR="00E40B61">
        <w:t>(s)</w:t>
      </w:r>
      <w:r>
        <w:t>;</w:t>
      </w:r>
    </w:p>
    <w:p w14:paraId="4A7DD364" w14:textId="00CBA893" w:rsidR="007A050C" w:rsidRPr="007A050C" w:rsidRDefault="007A050C" w:rsidP="007A050C">
      <w:pPr>
        <w:pStyle w:val="ListParagraph"/>
        <w:numPr>
          <w:ilvl w:val="0"/>
          <w:numId w:val="15"/>
        </w:numPr>
        <w:autoSpaceDE/>
        <w:autoSpaceDN/>
        <w:adjustRightInd/>
        <w:spacing w:after="160" w:line="259" w:lineRule="auto"/>
        <w:ind w:right="0"/>
      </w:pPr>
      <w:r>
        <w:t>the CB</w:t>
      </w:r>
      <w:r w:rsidR="00E40B61">
        <w:t>(</w:t>
      </w:r>
      <w:r>
        <w:t>s</w:t>
      </w:r>
      <w:r w:rsidR="00E40B61">
        <w:t>)</w:t>
      </w:r>
      <w:r>
        <w:t>.</w:t>
      </w:r>
    </w:p>
    <w:p w14:paraId="30F485DE" w14:textId="23655DFE" w:rsidR="007A050C" w:rsidRDefault="007A050C" w:rsidP="007A050C">
      <w:pPr>
        <w:pStyle w:val="Heading2"/>
      </w:pPr>
      <w:bookmarkStart w:id="5" w:name="_Toc196821753"/>
      <w:r w:rsidRPr="007A050C">
        <w:t>SITE AUDIT CERTIFICATION INFORMATION</w:t>
      </w:r>
      <w:bookmarkEnd w:id="5"/>
    </w:p>
    <w:p w14:paraId="02D39DC3" w14:textId="77777777" w:rsidR="00B7053D" w:rsidRPr="00B7053D" w:rsidRDefault="00B7053D" w:rsidP="00B7053D"/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5224"/>
      </w:tblGrid>
      <w:tr w:rsidR="003E6E16" w:rsidRPr="009E52D9" w14:paraId="4F3A96EF" w14:textId="77777777" w:rsidTr="00FA35D9">
        <w:trPr>
          <w:jc w:val="center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8EB5" w14:textId="77777777" w:rsidR="003E6E16" w:rsidRPr="00A26867" w:rsidRDefault="003E6E16" w:rsidP="00FA35D9">
            <w:pPr>
              <w:spacing w:before="60" w:after="60"/>
              <w:rPr>
                <w:b/>
              </w:rPr>
            </w:pPr>
            <w:r w:rsidRPr="00A26867">
              <w:rPr>
                <w:b/>
              </w:rPr>
              <w:t>Site Audit Certification Information</w:t>
            </w:r>
          </w:p>
        </w:tc>
      </w:tr>
      <w:tr w:rsidR="003E6E16" w:rsidRPr="009E52D9" w14:paraId="5FFF7D70" w14:textId="77777777" w:rsidTr="00FA35D9">
        <w:trPr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3F38" w14:textId="77777777" w:rsidR="003E6E16" w:rsidRPr="006A07C6" w:rsidRDefault="003E6E16" w:rsidP="003E6E16">
            <w:pPr>
              <w:spacing w:before="60" w:after="60"/>
              <w:ind w:right="0"/>
            </w:pPr>
            <w:r w:rsidRPr="006A07C6">
              <w:t>Facility Type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0C81" w14:textId="77777777" w:rsidR="003E6E16" w:rsidRPr="009E52D9" w:rsidRDefault="003E6E16" w:rsidP="003E6E16">
            <w:pPr>
              <w:spacing w:before="60" w:after="60"/>
              <w:ind w:right="0"/>
            </w:pPr>
          </w:p>
        </w:tc>
      </w:tr>
      <w:tr w:rsidR="003E6E16" w:rsidRPr="009E52D9" w14:paraId="55201D3A" w14:textId="77777777" w:rsidTr="00FA35D9">
        <w:trPr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23F3" w14:textId="77777777" w:rsidR="003E6E16" w:rsidRPr="009E52D9" w:rsidRDefault="003E6E16" w:rsidP="003E6E16">
            <w:pPr>
              <w:spacing w:before="60" w:after="60"/>
              <w:ind w:right="0"/>
            </w:pPr>
            <w:r w:rsidRPr="009E52D9">
              <w:t xml:space="preserve">Classification 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218F" w14:textId="77777777" w:rsidR="003E6E16" w:rsidRPr="009E52D9" w:rsidRDefault="003E6E16" w:rsidP="003E6E16">
            <w:pPr>
              <w:spacing w:before="60" w:after="60"/>
              <w:ind w:right="0"/>
            </w:pPr>
            <w:r w:rsidRPr="009E52D9">
              <w:t>Common Criteria Restricted</w:t>
            </w:r>
          </w:p>
        </w:tc>
      </w:tr>
      <w:tr w:rsidR="003E6E16" w:rsidRPr="009E52D9" w14:paraId="12A4F87D" w14:textId="77777777" w:rsidTr="00FA35D9">
        <w:trPr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0F57" w14:textId="77777777" w:rsidR="003E6E16" w:rsidRPr="009E52D9" w:rsidRDefault="003E6E16" w:rsidP="003E6E16">
            <w:pPr>
              <w:spacing w:before="60" w:after="60"/>
              <w:ind w:right="0"/>
            </w:pPr>
            <w:r w:rsidRPr="009E52D9">
              <w:t xml:space="preserve">CC Version 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4B34" w14:textId="68BC8C7E" w:rsidR="003E6E16" w:rsidRPr="009E52D9" w:rsidRDefault="003E6E16" w:rsidP="003E6E16">
            <w:pPr>
              <w:spacing w:before="60" w:after="60"/>
              <w:ind w:right="0"/>
            </w:pPr>
            <w:r>
              <w:t>E</w:t>
            </w:r>
            <w:r w:rsidRPr="009E52D9">
              <w:t>.g.</w:t>
            </w:r>
            <w:r w:rsidR="00B7053D">
              <w:t>:</w:t>
            </w:r>
            <w:r w:rsidRPr="009E52D9">
              <w:t xml:space="preserve"> </w:t>
            </w:r>
            <w:r>
              <w:t>CC:2022</w:t>
            </w:r>
          </w:p>
        </w:tc>
      </w:tr>
      <w:tr w:rsidR="003E6E16" w:rsidRPr="009E52D9" w14:paraId="0E038E6C" w14:textId="77777777" w:rsidTr="00FA35D9">
        <w:trPr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8AC8" w14:textId="77777777" w:rsidR="003E6E16" w:rsidRPr="009E52D9" w:rsidRDefault="003E6E16" w:rsidP="003E6E16">
            <w:pPr>
              <w:spacing w:before="60" w:after="60"/>
              <w:ind w:right="0"/>
            </w:pPr>
            <w:r w:rsidRPr="009E52D9">
              <w:t>Methodology used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FD6A" w14:textId="04113070" w:rsidR="003E6E16" w:rsidRPr="009E52D9" w:rsidRDefault="003E6E16" w:rsidP="003E6E16">
            <w:pPr>
              <w:spacing w:before="60" w:after="60"/>
              <w:ind w:right="0"/>
            </w:pPr>
            <w:r>
              <w:t>E</w:t>
            </w:r>
            <w:r w:rsidRPr="009E52D9">
              <w:t>.g.</w:t>
            </w:r>
            <w:r w:rsidR="00B7053D">
              <w:t>:</w:t>
            </w:r>
            <w:r w:rsidRPr="009E52D9">
              <w:t xml:space="preserve"> </w:t>
            </w:r>
            <w:r>
              <w:t xml:space="preserve">EUCC </w:t>
            </w:r>
            <w:r w:rsidR="00B7053D">
              <w:t>s</w:t>
            </w:r>
            <w:r>
              <w:t>tate-of-the-Art document “</w:t>
            </w:r>
            <w:r w:rsidRPr="009E52D9">
              <w:t>Minimum Site Security Requirements” (v1.1)</w:t>
            </w:r>
          </w:p>
        </w:tc>
      </w:tr>
      <w:tr w:rsidR="003E6E16" w:rsidRPr="00164D6A" w14:paraId="7890204A" w14:textId="77777777" w:rsidTr="00FA35D9">
        <w:trPr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094" w14:textId="77777777" w:rsidR="003E6E16" w:rsidRPr="009E52D9" w:rsidRDefault="003E6E16" w:rsidP="003E6E16">
            <w:pPr>
              <w:spacing w:before="60" w:after="60"/>
              <w:ind w:right="0"/>
            </w:pPr>
            <w:r w:rsidRPr="009E52D9">
              <w:t>Site Audit Evaluation Level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8236" w14:textId="04CCD3B4" w:rsidR="003E6E16" w:rsidRPr="009E52D9" w:rsidRDefault="003E6E16" w:rsidP="003E6E16">
            <w:pPr>
              <w:spacing w:before="60" w:after="60"/>
              <w:ind w:righ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E</w:t>
            </w:r>
            <w:r w:rsidRPr="009E52D9">
              <w:rPr>
                <w:lang w:val="es-ES"/>
              </w:rPr>
              <w:t>.g</w:t>
            </w:r>
            <w:proofErr w:type="spellEnd"/>
            <w:r w:rsidRPr="009E52D9">
              <w:rPr>
                <w:lang w:val="es-ES"/>
              </w:rPr>
              <w:t>.</w:t>
            </w:r>
            <w:r w:rsidR="00B7053D">
              <w:rPr>
                <w:lang w:val="es-ES"/>
              </w:rPr>
              <w:t>:</w:t>
            </w:r>
            <w:r w:rsidRPr="009E52D9">
              <w:rPr>
                <w:lang w:val="es-ES"/>
              </w:rPr>
              <w:t xml:space="preserve"> ALC_DVS.2</w:t>
            </w:r>
            <w:r>
              <w:rPr>
                <w:lang w:val="es-ES"/>
              </w:rPr>
              <w:t xml:space="preserve"> </w:t>
            </w:r>
            <w:r w:rsidRPr="009E52D9">
              <w:rPr>
                <w:lang w:val="es-ES"/>
              </w:rPr>
              <w:t>+ ALC_CMC.5 + ALC_CMS.5 + AVA_VAN.5</w:t>
            </w:r>
          </w:p>
        </w:tc>
      </w:tr>
      <w:tr w:rsidR="003E6E16" w:rsidRPr="009E52D9" w14:paraId="34F8AE8B" w14:textId="77777777" w:rsidTr="00FA35D9">
        <w:trPr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AC72" w14:textId="77777777" w:rsidR="003E6E16" w:rsidRPr="009E52D9" w:rsidRDefault="003E6E16" w:rsidP="003E6E16">
            <w:pPr>
              <w:spacing w:before="60" w:after="60"/>
              <w:ind w:right="0"/>
            </w:pPr>
            <w:r w:rsidRPr="009E52D9">
              <w:t xml:space="preserve">Site Audit Date 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6B1A" w14:textId="4702CE73" w:rsidR="003E6E16" w:rsidRPr="009E52D9" w:rsidRDefault="00B7053D" w:rsidP="003E6E16">
            <w:pPr>
              <w:spacing w:before="60" w:after="60"/>
              <w:ind w:right="0"/>
            </w:pPr>
            <w:r w:rsidRPr="008E7629">
              <w:rPr>
                <w:szCs w:val="18"/>
                <w:lang w:val="en-US"/>
              </w:rPr>
              <w:t>xx/xx/</w:t>
            </w:r>
            <w:proofErr w:type="spellStart"/>
            <w:r w:rsidRPr="008E7629">
              <w:rPr>
                <w:szCs w:val="18"/>
                <w:lang w:val="en-US"/>
              </w:rPr>
              <w:t>xxxx</w:t>
            </w:r>
            <w:proofErr w:type="spellEnd"/>
          </w:p>
        </w:tc>
      </w:tr>
      <w:tr w:rsidR="003E6E16" w:rsidRPr="009E52D9" w14:paraId="488C5707" w14:textId="77777777" w:rsidTr="00FA35D9">
        <w:trPr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EC21" w14:textId="77777777" w:rsidR="003E6E16" w:rsidRPr="009E52D9" w:rsidRDefault="003E6E16" w:rsidP="003E6E16">
            <w:pPr>
              <w:spacing w:before="60" w:after="60"/>
              <w:ind w:right="0"/>
            </w:pPr>
            <w:r w:rsidRPr="009E52D9">
              <w:t>Context of the Site Visit Evaluation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B76" w14:textId="6F605640" w:rsidR="003E6E16" w:rsidRPr="009E52D9" w:rsidRDefault="003E6E16" w:rsidP="003E6E16">
            <w:pPr>
              <w:spacing w:before="60" w:after="60"/>
              <w:ind w:right="0"/>
            </w:pPr>
            <w:r w:rsidRPr="009E52D9">
              <w:t>E.g.</w:t>
            </w:r>
            <w:r w:rsidR="00B7053D">
              <w:t>:</w:t>
            </w:r>
            <w:r w:rsidRPr="009E52D9">
              <w:t xml:space="preserve"> </w:t>
            </w:r>
            <w:r>
              <w:t>p</w:t>
            </w:r>
            <w:r w:rsidRPr="009E52D9">
              <w:t xml:space="preserve">roduct </w:t>
            </w:r>
            <w:r>
              <w:t>e</w:t>
            </w:r>
            <w:r w:rsidRPr="009E52D9">
              <w:t xml:space="preserve">valuation or </w:t>
            </w:r>
            <w:r>
              <w:t>p</w:t>
            </w:r>
            <w:r w:rsidRPr="009E52D9">
              <w:t>eriodic cycle of site visits for certification’s program for a developer’s specific products range</w:t>
            </w:r>
          </w:p>
        </w:tc>
      </w:tr>
      <w:tr w:rsidR="003E6E16" w:rsidRPr="009E52D9" w14:paraId="038018C9" w14:textId="77777777" w:rsidTr="00FA35D9">
        <w:trPr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7671" w14:textId="77777777" w:rsidR="003E6E16" w:rsidRPr="009E52D9" w:rsidRDefault="003E6E16" w:rsidP="003E6E16">
            <w:pPr>
              <w:spacing w:before="60" w:after="60"/>
              <w:ind w:right="0"/>
            </w:pPr>
            <w:r w:rsidRPr="009E52D9">
              <w:t>Project Identification/Certificate Identification Number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127" w14:textId="77777777" w:rsidR="003E6E16" w:rsidRPr="009E52D9" w:rsidRDefault="003E6E16" w:rsidP="003E6E16">
            <w:pPr>
              <w:spacing w:before="60" w:after="60"/>
              <w:ind w:right="0"/>
            </w:pPr>
            <w:r>
              <w:t>Optional entry</w:t>
            </w:r>
          </w:p>
        </w:tc>
      </w:tr>
      <w:tr w:rsidR="003E6E16" w:rsidRPr="009E52D9" w14:paraId="0A5EF649" w14:textId="77777777" w:rsidTr="00FA35D9">
        <w:trPr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94FC" w14:textId="77777777" w:rsidR="003E6E16" w:rsidRPr="009E52D9" w:rsidRDefault="003E6E16" w:rsidP="003E6E16">
            <w:pPr>
              <w:spacing w:before="60" w:after="60"/>
              <w:ind w:right="0"/>
            </w:pPr>
            <w:r w:rsidRPr="009E52D9">
              <w:t xml:space="preserve">Status of CB Validation </w:t>
            </w:r>
            <w:r>
              <w:t>/ Approval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69B5" w14:textId="77777777" w:rsidR="003E6E16" w:rsidRPr="009E52D9" w:rsidRDefault="003E6E16" w:rsidP="003E6E16">
            <w:pPr>
              <w:spacing w:before="60" w:after="60"/>
              <w:ind w:right="0"/>
            </w:pPr>
            <w:r>
              <w:t>Optional entry</w:t>
            </w:r>
          </w:p>
        </w:tc>
      </w:tr>
      <w:tr w:rsidR="003E6E16" w:rsidRPr="009E52D9" w14:paraId="42D7078E" w14:textId="77777777" w:rsidTr="00FA35D9">
        <w:trPr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0477" w14:textId="77777777" w:rsidR="003E6E16" w:rsidRPr="009E52D9" w:rsidRDefault="003E6E16" w:rsidP="003E6E16">
            <w:pPr>
              <w:spacing w:before="60" w:after="60"/>
              <w:ind w:right="0"/>
            </w:pPr>
            <w:r w:rsidRPr="009E52D9">
              <w:t>Full Report Reference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410B" w14:textId="77777777" w:rsidR="003E6E16" w:rsidRPr="009E52D9" w:rsidRDefault="003E6E16" w:rsidP="003E6E16">
            <w:pPr>
              <w:spacing w:before="60" w:after="60"/>
              <w:ind w:right="0"/>
            </w:pPr>
          </w:p>
        </w:tc>
      </w:tr>
      <w:tr w:rsidR="003E6E16" w:rsidRPr="009E52D9" w14:paraId="56A10231" w14:textId="77777777" w:rsidTr="00FA35D9">
        <w:trPr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B424" w14:textId="77777777" w:rsidR="003E6E16" w:rsidRPr="009E52D9" w:rsidRDefault="003E6E16" w:rsidP="003E6E16">
            <w:pPr>
              <w:spacing w:before="60" w:after="60"/>
              <w:ind w:right="0"/>
            </w:pPr>
            <w:r w:rsidRPr="009E52D9">
              <w:t>Sponsor/Developer Information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B5F2" w14:textId="77777777" w:rsidR="003E6E16" w:rsidRPr="009E52D9" w:rsidRDefault="003E6E16" w:rsidP="003E6E16">
            <w:pPr>
              <w:spacing w:before="60" w:after="60"/>
              <w:ind w:right="0"/>
            </w:pPr>
            <w:r w:rsidRPr="009E52D9">
              <w:t>Provide Developer/Sponsor Name and specify the roles of main people met during the site audits</w:t>
            </w:r>
            <w:r>
              <w:t>.</w:t>
            </w:r>
          </w:p>
        </w:tc>
      </w:tr>
      <w:tr w:rsidR="003E6E16" w:rsidRPr="009E52D9" w14:paraId="726B8D6D" w14:textId="77777777" w:rsidTr="00FA35D9">
        <w:trPr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069C" w14:textId="77777777" w:rsidR="003E6E16" w:rsidRPr="009E52D9" w:rsidRDefault="003E6E16" w:rsidP="003E6E16">
            <w:pPr>
              <w:spacing w:before="60" w:after="60"/>
              <w:ind w:right="0"/>
            </w:pPr>
            <w:r w:rsidRPr="009E52D9">
              <w:t>Evaluation Lab Information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95B1" w14:textId="77777777" w:rsidR="003E6E16" w:rsidRPr="009E52D9" w:rsidRDefault="003E6E16" w:rsidP="003E6E16">
            <w:pPr>
              <w:spacing w:before="60" w:after="60"/>
              <w:ind w:right="0"/>
            </w:pPr>
            <w:r w:rsidRPr="009E52D9">
              <w:t>Provide Evaluation Lab name and evaluators name involved in the audit.</w:t>
            </w:r>
          </w:p>
        </w:tc>
      </w:tr>
      <w:tr w:rsidR="003E6E16" w:rsidRPr="009E52D9" w14:paraId="4CC0024C" w14:textId="77777777" w:rsidTr="00FA35D9">
        <w:trPr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7E8B" w14:textId="77777777" w:rsidR="003E6E16" w:rsidRPr="009E52D9" w:rsidRDefault="003E6E16" w:rsidP="00B7053D">
            <w:pPr>
              <w:spacing w:before="60" w:after="60"/>
              <w:ind w:right="0"/>
            </w:pPr>
            <w:r w:rsidRPr="009E52D9">
              <w:t>Certification Body Information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5C5C" w14:textId="77777777" w:rsidR="003E6E16" w:rsidRPr="009E52D9" w:rsidRDefault="003E6E16" w:rsidP="003E6E16">
            <w:pPr>
              <w:spacing w:before="60" w:after="60"/>
              <w:ind w:right="0"/>
            </w:pPr>
            <w:r w:rsidRPr="009E52D9">
              <w:t>Provide CB name and certifiers name involved in the audit.</w:t>
            </w:r>
          </w:p>
        </w:tc>
      </w:tr>
    </w:tbl>
    <w:p w14:paraId="5161942B" w14:textId="147678DF" w:rsidR="00E400D5" w:rsidRPr="00DF484A" w:rsidRDefault="00005CB2" w:rsidP="00E400D5">
      <w:pPr>
        <w:pStyle w:val="Title"/>
      </w:pPr>
      <w:bookmarkStart w:id="6" w:name="_Toc196821754"/>
      <w:r w:rsidRPr="00005CB2">
        <w:lastRenderedPageBreak/>
        <w:t>SITE SUMMARY</w:t>
      </w:r>
      <w:bookmarkEnd w:id="6"/>
    </w:p>
    <w:p w14:paraId="202949FD" w14:textId="756B76F6" w:rsidR="00E400D5" w:rsidRDefault="00005CB2" w:rsidP="00E400D5">
      <w:pPr>
        <w:pStyle w:val="Heading2"/>
      </w:pPr>
      <w:bookmarkStart w:id="7" w:name="_Toc196821755"/>
      <w:r w:rsidRPr="00005CB2">
        <w:t>SITE IDENTIFICATION</w:t>
      </w:r>
      <w:bookmarkEnd w:id="7"/>
    </w:p>
    <w:p w14:paraId="187D17D0" w14:textId="0431659D" w:rsidR="003E6E16" w:rsidRPr="003E6E16" w:rsidRDefault="00005CB2" w:rsidP="003E6E16">
      <w:r w:rsidRPr="00005CB2">
        <w:t xml:space="preserve">Include the site name and description </w:t>
      </w:r>
      <w:r w:rsidR="008A2518">
        <w:t>and provide</w:t>
      </w:r>
      <w:r w:rsidRPr="00005CB2">
        <w:t xml:space="preserve"> the location (address).</w:t>
      </w:r>
    </w:p>
    <w:p w14:paraId="1FA3026A" w14:textId="441CA85D" w:rsidR="00DF484A" w:rsidRPr="00DF484A" w:rsidRDefault="00005CB2" w:rsidP="00DF484A">
      <w:pPr>
        <w:pStyle w:val="Heading2"/>
      </w:pPr>
      <w:bookmarkStart w:id="8" w:name="_Toc196821756"/>
      <w:bookmarkEnd w:id="3"/>
      <w:bookmarkEnd w:id="2"/>
      <w:bookmarkEnd w:id="1"/>
      <w:bookmarkEnd w:id="0"/>
      <w:r w:rsidRPr="00005CB2">
        <w:t>SCOPE AND SERVICES OF THE SITE</w:t>
      </w:r>
      <w:bookmarkEnd w:id="8"/>
    </w:p>
    <w:p w14:paraId="519AEC2F" w14:textId="66F1B68D" w:rsidR="00005CB2" w:rsidRPr="00823729" w:rsidRDefault="00005CB2" w:rsidP="00005CB2">
      <w:pPr>
        <w:pStyle w:val="Heading3"/>
      </w:pPr>
      <w:bookmarkStart w:id="9" w:name="_Toc196821757"/>
      <w:r>
        <w:t>Scope</w:t>
      </w:r>
      <w:bookmarkEnd w:id="9"/>
    </w:p>
    <w:p w14:paraId="7AB531DE" w14:textId="6E8833E2" w:rsidR="00005CB2" w:rsidRDefault="003C7DC7" w:rsidP="00005CB2">
      <w:pPr>
        <w:autoSpaceDE/>
        <w:autoSpaceDN/>
        <w:adjustRightInd/>
        <w:spacing w:after="160" w:line="259" w:lineRule="auto"/>
        <w:ind w:right="0"/>
      </w:pPr>
      <w:r>
        <w:t>Provide a</w:t>
      </w:r>
      <w:r w:rsidR="00005CB2">
        <w:t xml:space="preserve"> complete description of all activities/services performed on the site included in the scope of the certification.</w:t>
      </w:r>
    </w:p>
    <w:p w14:paraId="144716E0" w14:textId="0C9DCFA6" w:rsidR="00005CB2" w:rsidRDefault="003C7DC7" w:rsidP="00005CB2">
      <w:pPr>
        <w:autoSpaceDE/>
        <w:autoSpaceDN/>
        <w:adjustRightInd/>
        <w:spacing w:after="160" w:line="259" w:lineRule="auto"/>
        <w:ind w:right="0"/>
      </w:pPr>
      <w:r>
        <w:t>State t</w:t>
      </w:r>
      <w:r w:rsidR="00005CB2">
        <w:t>he confidentiality classification assessed during the site audit.</w:t>
      </w:r>
    </w:p>
    <w:p w14:paraId="29E8F975" w14:textId="7B7B0CA9" w:rsidR="00005CB2" w:rsidRDefault="00005CB2" w:rsidP="00005CB2">
      <w:pPr>
        <w:autoSpaceDE/>
        <w:autoSpaceDN/>
        <w:adjustRightInd/>
        <w:spacing w:after="160" w:line="259" w:lineRule="auto"/>
        <w:ind w:right="0"/>
      </w:pPr>
      <w:r>
        <w:t>Guidance</w:t>
      </w:r>
      <w:r w:rsidR="003C7DC7">
        <w:t>: include a</w:t>
      </w:r>
      <w:r>
        <w:t xml:space="preserve"> list of relevant site assets in terms of security for the re-use</w:t>
      </w:r>
      <w:r w:rsidR="003C7DC7">
        <w:t xml:space="preserve">, and </w:t>
      </w:r>
      <w:r>
        <w:t>highlight how the site assets are protected in terms of confidentiality and integrity</w:t>
      </w:r>
      <w:r w:rsidR="003C7DC7">
        <w:t xml:space="preserve"> (these elements should be </w:t>
      </w:r>
      <w:r>
        <w:t>listed as part of the inputs/outputs of each service</w:t>
      </w:r>
      <w:r w:rsidR="003C7DC7">
        <w:t>)</w:t>
      </w:r>
      <w:r>
        <w:t>.</w:t>
      </w:r>
    </w:p>
    <w:p w14:paraId="4F3D44BD" w14:textId="44412919" w:rsidR="00005CB2" w:rsidRDefault="003C7DC7" w:rsidP="00005CB2">
      <w:pPr>
        <w:autoSpaceDE/>
        <w:autoSpaceDN/>
        <w:adjustRightInd/>
        <w:spacing w:after="160" w:line="259" w:lineRule="auto"/>
        <w:ind w:right="0"/>
      </w:pPr>
      <w:r>
        <w:t>Provide f</w:t>
      </w:r>
      <w:r w:rsidR="00005CB2">
        <w:t>or each service the following information.</w:t>
      </w:r>
    </w:p>
    <w:p w14:paraId="0AE28F66" w14:textId="3FCB8180" w:rsidR="00005CB2" w:rsidRDefault="00005CB2" w:rsidP="00005CB2">
      <w:pPr>
        <w:pStyle w:val="Heading3"/>
      </w:pPr>
      <w:bookmarkStart w:id="10" w:name="_Toc196821758"/>
      <w:r>
        <w:t>Service</w:t>
      </w:r>
      <w:bookmarkEnd w:id="10"/>
    </w:p>
    <w:p w14:paraId="30A401E4" w14:textId="4B8263AB" w:rsidR="00005CB2" w:rsidRDefault="00A31917" w:rsidP="00005CB2">
      <w:pPr>
        <w:autoSpaceDE/>
        <w:autoSpaceDN/>
        <w:adjustRightInd/>
        <w:spacing w:after="160" w:line="259" w:lineRule="auto"/>
        <w:ind w:right="0"/>
      </w:pPr>
      <w:r>
        <w:t>Provide a</w:t>
      </w:r>
      <w:r w:rsidR="00005CB2">
        <w:t xml:space="preserve"> complete description of the service employed on the site to </w:t>
      </w:r>
      <w:r w:rsidR="00482A54">
        <w:t>fulfil</w:t>
      </w:r>
      <w:r w:rsidR="00005CB2">
        <w:t xml:space="preserve"> the scope of the certification.</w:t>
      </w:r>
    </w:p>
    <w:p w14:paraId="1EE94665" w14:textId="1B774B05" w:rsidR="00005CB2" w:rsidRDefault="00A31917" w:rsidP="00005CB2">
      <w:pPr>
        <w:autoSpaceDE/>
        <w:autoSpaceDN/>
        <w:adjustRightInd/>
        <w:spacing w:after="160" w:line="259" w:lineRule="auto"/>
        <w:ind w:right="0"/>
      </w:pPr>
      <w:r>
        <w:t>Include i</w:t>
      </w:r>
      <w:r w:rsidR="00005CB2">
        <w:t>nvolved areas for each one of the services to allow for tracking if something has changed in the physical set-up of the site.</w:t>
      </w:r>
    </w:p>
    <w:p w14:paraId="763E5DDD" w14:textId="147D44D1" w:rsidR="00005CB2" w:rsidRPr="00482A54" w:rsidRDefault="00005CB2" w:rsidP="00482A54">
      <w:pPr>
        <w:pStyle w:val="Heading4"/>
        <w:rPr>
          <w:rStyle w:val="Heading4Char"/>
        </w:rPr>
      </w:pPr>
      <w:r w:rsidRPr="00482A54">
        <w:rPr>
          <w:rStyle w:val="Heading4Char"/>
        </w:rPr>
        <w:t>Inputs and Deliveries</w:t>
      </w:r>
    </w:p>
    <w:p w14:paraId="51A3EAEF" w14:textId="13BB70DC" w:rsidR="00005CB2" w:rsidRDefault="00005CB2" w:rsidP="00005CB2">
      <w:pPr>
        <w:autoSpaceDE/>
        <w:autoSpaceDN/>
        <w:adjustRightInd/>
        <w:spacing w:after="160" w:line="259" w:lineRule="auto"/>
        <w:ind w:right="0"/>
      </w:pPr>
      <w:r>
        <w:t>Identif</w:t>
      </w:r>
      <w:r w:rsidR="00A31917">
        <w:t>y</w:t>
      </w:r>
      <w:r>
        <w:t xml:space="preserve"> all logical or physical inputs/outputs or deliveries from/to the site to enable the service to </w:t>
      </w:r>
      <w:r w:rsidR="003C7DC7">
        <w:t>fulfil</w:t>
      </w:r>
      <w:r>
        <w:t xml:space="preserve"> scope activities, </w:t>
      </w:r>
      <w:r w:rsidR="002062CD">
        <w:t>i.e.,</w:t>
      </w:r>
      <w:r>
        <w:t xml:space="preserve"> databases, files, masks, wafers, etc.</w:t>
      </w:r>
    </w:p>
    <w:p w14:paraId="1878B236" w14:textId="1F328B3D" w:rsidR="00005CB2" w:rsidRDefault="00005CB2" w:rsidP="00482A54">
      <w:pPr>
        <w:pStyle w:val="Heading4"/>
      </w:pPr>
      <w:r w:rsidRPr="00482A54">
        <w:rPr>
          <w:rStyle w:val="Heading4Char"/>
        </w:rPr>
        <w:t>Connections</w:t>
      </w:r>
      <w:r>
        <w:t xml:space="preserve"> </w:t>
      </w:r>
      <w:r w:rsidRPr="005C6AC6">
        <w:rPr>
          <w:b w:val="0"/>
          <w:bCs w:val="0"/>
        </w:rPr>
        <w:t>and Dependencies</w:t>
      </w:r>
    </w:p>
    <w:p w14:paraId="42A68EC9" w14:textId="74B0324C" w:rsidR="00005CB2" w:rsidRDefault="00A31917" w:rsidP="00005CB2">
      <w:pPr>
        <w:autoSpaceDE/>
        <w:autoSpaceDN/>
        <w:adjustRightInd/>
        <w:spacing w:after="160" w:line="259" w:lineRule="auto"/>
        <w:ind w:right="0"/>
      </w:pPr>
      <w:r>
        <w:t>Provide a f</w:t>
      </w:r>
      <w:r w:rsidR="00005CB2">
        <w:t>ull description of any logical connections of dependencies required to maintain the service to meet the scope of the certification.</w:t>
      </w:r>
    </w:p>
    <w:p w14:paraId="468C90DC" w14:textId="3A4D6973" w:rsidR="007E2570" w:rsidRDefault="008A2518" w:rsidP="008A2518">
      <w:pPr>
        <w:pStyle w:val="Title"/>
      </w:pPr>
      <w:bookmarkStart w:id="11" w:name="_Toc196821759"/>
      <w:r w:rsidRPr="008A2518">
        <w:lastRenderedPageBreak/>
        <w:t>SITE AUDIT EVALUATION SUMMARY AND RESULTS</w:t>
      </w:r>
      <w:bookmarkEnd w:id="11"/>
    </w:p>
    <w:p w14:paraId="26E09EAD" w14:textId="30F09BD4" w:rsidR="008A2518" w:rsidRPr="008A2518" w:rsidRDefault="00FD66B0" w:rsidP="005C6AC6">
      <w:pPr>
        <w:rPr>
          <w:rFonts w:eastAsiaTheme="minorHAnsi"/>
          <w:b/>
          <w:bCs/>
          <w:caps/>
        </w:rPr>
      </w:pPr>
      <w:bookmarkStart w:id="12" w:name="_Toc500165381"/>
      <w:bookmarkStart w:id="13" w:name="_Toc505352765"/>
      <w:bookmarkStart w:id="14" w:name="_Toc525035891"/>
      <w:r>
        <w:rPr>
          <w:rFonts w:eastAsiaTheme="minorHAnsi"/>
        </w:rPr>
        <w:t>P</w:t>
      </w:r>
      <w:r w:rsidR="008A2518" w:rsidRPr="008A2518">
        <w:rPr>
          <w:rFonts w:eastAsiaTheme="minorHAnsi"/>
        </w:rPr>
        <w:t>rovide information of the evaluation activities carried out during the site audit.</w:t>
      </w:r>
    </w:p>
    <w:p w14:paraId="123407FA" w14:textId="196BEA26" w:rsidR="008A2518" w:rsidRPr="008A2518" w:rsidRDefault="008A2518" w:rsidP="008A2518">
      <w:pPr>
        <w:pStyle w:val="Heading2"/>
      </w:pPr>
      <w:bookmarkStart w:id="15" w:name="_Toc196821760"/>
      <w:r w:rsidRPr="008A2518">
        <w:t xml:space="preserve">ALC </w:t>
      </w:r>
      <w:r w:rsidR="00D06A8A" w:rsidRPr="008A2518">
        <w:t>FAMILIES’</w:t>
      </w:r>
      <w:r w:rsidRPr="008A2518">
        <w:t xml:space="preserve"> SUMMARY</w:t>
      </w:r>
      <w:bookmarkEnd w:id="15"/>
    </w:p>
    <w:p w14:paraId="0A421D9E" w14:textId="6EE3D17C" w:rsidR="008A2518" w:rsidRDefault="00FD66B0" w:rsidP="008A2518">
      <w:pPr>
        <w:autoSpaceDE/>
        <w:autoSpaceDN/>
        <w:adjustRightInd/>
        <w:spacing w:after="160" w:line="259" w:lineRule="auto"/>
        <w:ind w:right="0"/>
        <w:rPr>
          <w:i/>
          <w:iCs/>
        </w:rPr>
      </w:pPr>
      <w:r>
        <w:t xml:space="preserve">Indicate </w:t>
      </w:r>
      <w:r w:rsidR="008A2518" w:rsidRPr="008A2518">
        <w:t xml:space="preserve">ALC families included in the scope as per life-cycle definition of </w:t>
      </w:r>
      <w:r w:rsidR="008A2518" w:rsidRPr="008A2518">
        <w:rPr>
          <w:i/>
          <w:iCs/>
        </w:rPr>
        <w:t>&lt;PPs to be identified&gt;.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2551"/>
        <w:gridCol w:w="2126"/>
      </w:tblGrid>
      <w:tr w:rsidR="008A2518" w:rsidRPr="00666575" w14:paraId="395346CE" w14:textId="77777777" w:rsidTr="00FA35D9">
        <w:trPr>
          <w:trHeight w:val="144"/>
        </w:trPr>
        <w:tc>
          <w:tcPr>
            <w:tcW w:w="5070" w:type="dxa"/>
            <w:shd w:val="clear" w:color="auto" w:fill="auto"/>
          </w:tcPr>
          <w:p w14:paraId="635941E4" w14:textId="77777777" w:rsidR="008A2518" w:rsidRPr="007307EE" w:rsidRDefault="008A2518" w:rsidP="00FA35D9">
            <w:pPr>
              <w:pStyle w:val="TabletextEnisa"/>
              <w:rPr>
                <w:rStyle w:val="Strong"/>
              </w:rPr>
            </w:pPr>
            <w:r w:rsidRPr="007307EE">
              <w:rPr>
                <w:rStyle w:val="Strong"/>
              </w:rPr>
              <w:t>ALC Family</w:t>
            </w:r>
          </w:p>
        </w:tc>
        <w:tc>
          <w:tcPr>
            <w:tcW w:w="2551" w:type="dxa"/>
            <w:shd w:val="clear" w:color="auto" w:fill="auto"/>
          </w:tcPr>
          <w:p w14:paraId="7241C5A1" w14:textId="77777777" w:rsidR="008A2518" w:rsidRPr="007307EE" w:rsidRDefault="008A2518" w:rsidP="00FA35D9">
            <w:pPr>
              <w:pStyle w:val="TabletextEnisa"/>
              <w:rPr>
                <w:rStyle w:val="Strong"/>
              </w:rPr>
            </w:pPr>
            <w:r w:rsidRPr="007307EE">
              <w:rPr>
                <w:rStyle w:val="Strong"/>
              </w:rPr>
              <w:t>Applicable</w:t>
            </w:r>
          </w:p>
        </w:tc>
        <w:tc>
          <w:tcPr>
            <w:tcW w:w="2126" w:type="dxa"/>
          </w:tcPr>
          <w:p w14:paraId="6047B0B7" w14:textId="77777777" w:rsidR="008A2518" w:rsidRPr="007307EE" w:rsidRDefault="008A2518" w:rsidP="00FA35D9">
            <w:pPr>
              <w:pStyle w:val="TabletextEnisa"/>
              <w:rPr>
                <w:rStyle w:val="Strong"/>
              </w:rPr>
            </w:pPr>
            <w:r w:rsidRPr="007307EE">
              <w:rPr>
                <w:rStyle w:val="Strong"/>
              </w:rPr>
              <w:t>Verdict</w:t>
            </w:r>
          </w:p>
        </w:tc>
      </w:tr>
      <w:tr w:rsidR="008A2518" w:rsidRPr="00666575" w14:paraId="3D97BAD3" w14:textId="77777777" w:rsidTr="00FA35D9">
        <w:trPr>
          <w:trHeight w:val="144"/>
        </w:trPr>
        <w:tc>
          <w:tcPr>
            <w:tcW w:w="5070" w:type="dxa"/>
            <w:shd w:val="clear" w:color="auto" w:fill="auto"/>
          </w:tcPr>
          <w:p w14:paraId="4AD01D02" w14:textId="77777777" w:rsidR="008A2518" w:rsidRPr="00832C91" w:rsidRDefault="008A2518" w:rsidP="00FA35D9">
            <w:pPr>
              <w:pStyle w:val="TabletextEnisa"/>
            </w:pPr>
            <w:r w:rsidRPr="00832C91">
              <w:t>ALC_CMC.5: Advance support</w:t>
            </w:r>
          </w:p>
        </w:tc>
        <w:tc>
          <w:tcPr>
            <w:tcW w:w="2551" w:type="dxa"/>
            <w:shd w:val="clear" w:color="auto" w:fill="auto"/>
          </w:tcPr>
          <w:p w14:paraId="2CF5BD34" w14:textId="77777777" w:rsidR="008A2518" w:rsidRPr="00832C91" w:rsidRDefault="008A2518" w:rsidP="00FA35D9">
            <w:pPr>
              <w:pStyle w:val="TabletextEnisa"/>
              <w:rPr>
                <w:highlight w:val="yellow"/>
              </w:rPr>
            </w:pPr>
            <w:r w:rsidRPr="00832C91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32C91">
              <w:rPr>
                <w:highlight w:val="yellow"/>
              </w:rPr>
              <w:instrText xml:space="preserve"> FORMCHECKBOX </w:instrText>
            </w:r>
            <w:r w:rsidR="005C6AC6">
              <w:rPr>
                <w:highlight w:val="yellow"/>
              </w:rPr>
            </w:r>
            <w:r w:rsidR="005C6AC6">
              <w:rPr>
                <w:highlight w:val="yellow"/>
              </w:rPr>
              <w:fldChar w:fldCharType="separate"/>
            </w:r>
            <w:r w:rsidRPr="00832C91">
              <w:rPr>
                <w:highlight w:val="yellow"/>
              </w:rPr>
              <w:fldChar w:fldCharType="end"/>
            </w:r>
            <w:r w:rsidRPr="00832C91">
              <w:t xml:space="preserve"> YES</w:t>
            </w:r>
            <w:r w:rsidRPr="00832C91">
              <w:tab/>
            </w:r>
          </w:p>
        </w:tc>
        <w:tc>
          <w:tcPr>
            <w:tcW w:w="2126" w:type="dxa"/>
          </w:tcPr>
          <w:p w14:paraId="6A6847CF" w14:textId="77777777" w:rsidR="008A2518" w:rsidRPr="00832C91" w:rsidRDefault="008A2518" w:rsidP="00FA35D9">
            <w:pPr>
              <w:pStyle w:val="TabletextEnisa"/>
              <w:rPr>
                <w:highlight w:val="yellow"/>
              </w:rPr>
            </w:pPr>
            <w:r w:rsidRPr="00832C91"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32C91">
              <w:rPr>
                <w:highlight w:val="yellow"/>
              </w:rPr>
              <w:instrText xml:space="preserve"> FORMCHECKBOX </w:instrText>
            </w:r>
            <w:r w:rsidR="005C6AC6">
              <w:rPr>
                <w:highlight w:val="yellow"/>
              </w:rPr>
            </w:r>
            <w:r w:rsidR="005C6AC6">
              <w:rPr>
                <w:highlight w:val="yellow"/>
              </w:rPr>
              <w:fldChar w:fldCharType="separate"/>
            </w:r>
            <w:r w:rsidRPr="00832C91">
              <w:rPr>
                <w:highlight w:val="yellow"/>
              </w:rPr>
              <w:fldChar w:fldCharType="end"/>
            </w:r>
            <w:r w:rsidRPr="00832C91">
              <w:t xml:space="preserve"> PASS</w:t>
            </w:r>
            <w:r w:rsidRPr="00832C91">
              <w:tab/>
            </w:r>
          </w:p>
        </w:tc>
      </w:tr>
      <w:tr w:rsidR="008A2518" w:rsidRPr="00666575" w14:paraId="718CA4FA" w14:textId="77777777" w:rsidTr="00FA35D9">
        <w:trPr>
          <w:trHeight w:val="144"/>
        </w:trPr>
        <w:tc>
          <w:tcPr>
            <w:tcW w:w="5070" w:type="dxa"/>
            <w:shd w:val="clear" w:color="auto" w:fill="auto"/>
          </w:tcPr>
          <w:p w14:paraId="00E6F657" w14:textId="77777777" w:rsidR="008A2518" w:rsidRPr="00832C91" w:rsidRDefault="008A2518" w:rsidP="00FA35D9">
            <w:pPr>
              <w:pStyle w:val="TabletextEnisa"/>
            </w:pPr>
            <w:r w:rsidRPr="00832C91">
              <w:t>ALC_CMS.5: Development tools CM coverage</w:t>
            </w:r>
          </w:p>
        </w:tc>
        <w:tc>
          <w:tcPr>
            <w:tcW w:w="2551" w:type="dxa"/>
            <w:shd w:val="clear" w:color="auto" w:fill="auto"/>
          </w:tcPr>
          <w:p w14:paraId="3785183C" w14:textId="77777777" w:rsidR="008A2518" w:rsidRPr="00832C91" w:rsidRDefault="008A2518" w:rsidP="00FA35D9">
            <w:pPr>
              <w:pStyle w:val="TabletextEnisa"/>
            </w:pPr>
            <w:r w:rsidRPr="00832C91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32C91">
              <w:rPr>
                <w:highlight w:val="yellow"/>
              </w:rPr>
              <w:instrText xml:space="preserve"> FORMCHECKBOX </w:instrText>
            </w:r>
            <w:r w:rsidR="005C6AC6">
              <w:rPr>
                <w:highlight w:val="yellow"/>
              </w:rPr>
            </w:r>
            <w:r w:rsidR="005C6AC6">
              <w:rPr>
                <w:highlight w:val="yellow"/>
              </w:rPr>
              <w:fldChar w:fldCharType="separate"/>
            </w:r>
            <w:r w:rsidRPr="00832C91">
              <w:rPr>
                <w:highlight w:val="yellow"/>
              </w:rPr>
              <w:fldChar w:fldCharType="end"/>
            </w:r>
            <w:r w:rsidRPr="00832C91">
              <w:t xml:space="preserve"> YES</w:t>
            </w:r>
          </w:p>
        </w:tc>
        <w:tc>
          <w:tcPr>
            <w:tcW w:w="2126" w:type="dxa"/>
          </w:tcPr>
          <w:p w14:paraId="07FF8B38" w14:textId="77777777" w:rsidR="008A2518" w:rsidRPr="00832C91" w:rsidRDefault="008A2518" w:rsidP="00FA35D9">
            <w:pPr>
              <w:pStyle w:val="TabletextEnisa"/>
              <w:rPr>
                <w:highlight w:val="yellow"/>
              </w:rPr>
            </w:pPr>
            <w:r w:rsidRPr="00832C91"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32C91">
              <w:rPr>
                <w:highlight w:val="yellow"/>
              </w:rPr>
              <w:instrText xml:space="preserve"> FORMCHECKBOX </w:instrText>
            </w:r>
            <w:r w:rsidR="005C6AC6">
              <w:rPr>
                <w:highlight w:val="yellow"/>
              </w:rPr>
            </w:r>
            <w:r w:rsidR="005C6AC6">
              <w:rPr>
                <w:highlight w:val="yellow"/>
              </w:rPr>
              <w:fldChar w:fldCharType="separate"/>
            </w:r>
            <w:r w:rsidRPr="00832C91">
              <w:rPr>
                <w:highlight w:val="yellow"/>
              </w:rPr>
              <w:fldChar w:fldCharType="end"/>
            </w:r>
            <w:r w:rsidRPr="00832C91">
              <w:t xml:space="preserve"> PASS</w:t>
            </w:r>
            <w:r w:rsidRPr="00832C91">
              <w:tab/>
            </w:r>
          </w:p>
        </w:tc>
      </w:tr>
      <w:tr w:rsidR="008A2518" w:rsidRPr="00666575" w14:paraId="2B0F58C7" w14:textId="77777777" w:rsidTr="00FA35D9">
        <w:trPr>
          <w:trHeight w:val="144"/>
        </w:trPr>
        <w:tc>
          <w:tcPr>
            <w:tcW w:w="5070" w:type="dxa"/>
            <w:shd w:val="clear" w:color="auto" w:fill="auto"/>
          </w:tcPr>
          <w:p w14:paraId="3BA20F85" w14:textId="77777777" w:rsidR="008A2518" w:rsidRPr="00832C91" w:rsidRDefault="008A2518" w:rsidP="00FA35D9">
            <w:pPr>
              <w:pStyle w:val="TabletextEnisa"/>
            </w:pPr>
            <w:r w:rsidRPr="00832C91">
              <w:t>ALC_DVS.2: Sufficiency of security measures</w:t>
            </w:r>
          </w:p>
        </w:tc>
        <w:tc>
          <w:tcPr>
            <w:tcW w:w="2551" w:type="dxa"/>
            <w:shd w:val="clear" w:color="auto" w:fill="auto"/>
          </w:tcPr>
          <w:p w14:paraId="533A2F2B" w14:textId="77777777" w:rsidR="008A2518" w:rsidRPr="00832C91" w:rsidRDefault="008A2518" w:rsidP="00FA35D9">
            <w:pPr>
              <w:pStyle w:val="TabletextEnisa"/>
            </w:pPr>
            <w:r w:rsidRPr="00832C91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32C91">
              <w:rPr>
                <w:highlight w:val="yellow"/>
              </w:rPr>
              <w:instrText xml:space="preserve"> FORMCHECKBOX </w:instrText>
            </w:r>
            <w:r w:rsidR="005C6AC6">
              <w:rPr>
                <w:highlight w:val="yellow"/>
              </w:rPr>
            </w:r>
            <w:r w:rsidR="005C6AC6">
              <w:rPr>
                <w:highlight w:val="yellow"/>
              </w:rPr>
              <w:fldChar w:fldCharType="separate"/>
            </w:r>
            <w:r w:rsidRPr="00832C91">
              <w:rPr>
                <w:highlight w:val="yellow"/>
              </w:rPr>
              <w:fldChar w:fldCharType="end"/>
            </w:r>
            <w:r w:rsidRPr="00832C91">
              <w:t xml:space="preserve"> YES</w:t>
            </w:r>
          </w:p>
        </w:tc>
        <w:tc>
          <w:tcPr>
            <w:tcW w:w="2126" w:type="dxa"/>
          </w:tcPr>
          <w:p w14:paraId="7A3053E4" w14:textId="77777777" w:rsidR="008A2518" w:rsidRPr="00832C91" w:rsidRDefault="008A2518" w:rsidP="00FA35D9">
            <w:pPr>
              <w:pStyle w:val="TabletextEnisa"/>
              <w:rPr>
                <w:highlight w:val="yellow"/>
              </w:rPr>
            </w:pPr>
            <w:r w:rsidRPr="00832C91"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32C91">
              <w:rPr>
                <w:highlight w:val="yellow"/>
              </w:rPr>
              <w:instrText xml:space="preserve"> FORMCHECKBOX </w:instrText>
            </w:r>
            <w:r w:rsidR="005C6AC6">
              <w:rPr>
                <w:highlight w:val="yellow"/>
              </w:rPr>
            </w:r>
            <w:r w:rsidR="005C6AC6">
              <w:rPr>
                <w:highlight w:val="yellow"/>
              </w:rPr>
              <w:fldChar w:fldCharType="separate"/>
            </w:r>
            <w:r w:rsidRPr="00832C91">
              <w:rPr>
                <w:highlight w:val="yellow"/>
              </w:rPr>
              <w:fldChar w:fldCharType="end"/>
            </w:r>
            <w:r w:rsidRPr="00832C91">
              <w:t xml:space="preserve"> PASS</w:t>
            </w:r>
            <w:r w:rsidRPr="00832C91">
              <w:tab/>
            </w:r>
          </w:p>
        </w:tc>
      </w:tr>
      <w:tr w:rsidR="008A2518" w:rsidRPr="00666575" w14:paraId="4EAF86A4" w14:textId="77777777" w:rsidTr="00FA35D9">
        <w:trPr>
          <w:trHeight w:val="144"/>
        </w:trPr>
        <w:tc>
          <w:tcPr>
            <w:tcW w:w="5070" w:type="dxa"/>
            <w:shd w:val="clear" w:color="auto" w:fill="auto"/>
          </w:tcPr>
          <w:p w14:paraId="06CD8304" w14:textId="77777777" w:rsidR="008A2518" w:rsidRPr="00832C91" w:rsidRDefault="008A2518" w:rsidP="00FA35D9">
            <w:pPr>
              <w:pStyle w:val="TabletextEnisa"/>
            </w:pPr>
            <w:r w:rsidRPr="00832C91">
              <w:t>ALC_LCD.1: Developer defined life-cycle model</w:t>
            </w:r>
          </w:p>
        </w:tc>
        <w:tc>
          <w:tcPr>
            <w:tcW w:w="2551" w:type="dxa"/>
            <w:shd w:val="clear" w:color="auto" w:fill="auto"/>
          </w:tcPr>
          <w:p w14:paraId="1527F730" w14:textId="77777777" w:rsidR="008A2518" w:rsidRPr="00832C91" w:rsidRDefault="008A2518" w:rsidP="00FA35D9">
            <w:pPr>
              <w:pStyle w:val="TabletextEnisa"/>
            </w:pPr>
            <w:r w:rsidRPr="00832C91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32C91">
              <w:rPr>
                <w:highlight w:val="yellow"/>
              </w:rPr>
              <w:instrText xml:space="preserve"> FORMCHECKBOX </w:instrText>
            </w:r>
            <w:r w:rsidR="005C6AC6">
              <w:rPr>
                <w:highlight w:val="yellow"/>
              </w:rPr>
            </w:r>
            <w:r w:rsidR="005C6AC6">
              <w:rPr>
                <w:highlight w:val="yellow"/>
              </w:rPr>
              <w:fldChar w:fldCharType="separate"/>
            </w:r>
            <w:r w:rsidRPr="00832C91">
              <w:rPr>
                <w:highlight w:val="yellow"/>
              </w:rPr>
              <w:fldChar w:fldCharType="end"/>
            </w:r>
            <w:r w:rsidRPr="00832C91">
              <w:t xml:space="preserve"> YES</w:t>
            </w:r>
          </w:p>
        </w:tc>
        <w:tc>
          <w:tcPr>
            <w:tcW w:w="2126" w:type="dxa"/>
          </w:tcPr>
          <w:p w14:paraId="3942B1E6" w14:textId="77777777" w:rsidR="008A2518" w:rsidRPr="00832C91" w:rsidRDefault="008A2518" w:rsidP="00FA35D9">
            <w:pPr>
              <w:pStyle w:val="TabletextEnisa"/>
              <w:rPr>
                <w:highlight w:val="yellow"/>
              </w:rPr>
            </w:pPr>
            <w:r w:rsidRPr="00832C91"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32C91">
              <w:rPr>
                <w:highlight w:val="yellow"/>
              </w:rPr>
              <w:instrText xml:space="preserve"> FORMCHECKBOX </w:instrText>
            </w:r>
            <w:r w:rsidR="005C6AC6">
              <w:rPr>
                <w:highlight w:val="yellow"/>
              </w:rPr>
            </w:r>
            <w:r w:rsidR="005C6AC6">
              <w:rPr>
                <w:highlight w:val="yellow"/>
              </w:rPr>
              <w:fldChar w:fldCharType="separate"/>
            </w:r>
            <w:r w:rsidRPr="00832C91">
              <w:rPr>
                <w:highlight w:val="yellow"/>
              </w:rPr>
              <w:fldChar w:fldCharType="end"/>
            </w:r>
            <w:r w:rsidRPr="00832C91">
              <w:t xml:space="preserve"> PASS</w:t>
            </w:r>
            <w:r w:rsidRPr="00832C91">
              <w:tab/>
            </w:r>
          </w:p>
        </w:tc>
      </w:tr>
      <w:tr w:rsidR="008A2518" w:rsidRPr="00666575" w14:paraId="4864922F" w14:textId="77777777" w:rsidTr="00FA35D9">
        <w:trPr>
          <w:trHeight w:val="144"/>
        </w:trPr>
        <w:tc>
          <w:tcPr>
            <w:tcW w:w="5070" w:type="dxa"/>
            <w:shd w:val="clear" w:color="auto" w:fill="auto"/>
          </w:tcPr>
          <w:p w14:paraId="3ECD235C" w14:textId="77777777" w:rsidR="008A2518" w:rsidRPr="00832C91" w:rsidRDefault="008A2518" w:rsidP="00FA35D9">
            <w:pPr>
              <w:pStyle w:val="TabletextEnisa"/>
            </w:pPr>
            <w:r w:rsidRPr="00832C91">
              <w:t>ALC_TAT.3: Compliance with implementation standards</w:t>
            </w:r>
          </w:p>
        </w:tc>
        <w:tc>
          <w:tcPr>
            <w:tcW w:w="2551" w:type="dxa"/>
            <w:shd w:val="clear" w:color="auto" w:fill="auto"/>
          </w:tcPr>
          <w:p w14:paraId="5ED25BD5" w14:textId="77777777" w:rsidR="008A2518" w:rsidRPr="00832C91" w:rsidRDefault="008A2518" w:rsidP="00FA35D9">
            <w:pPr>
              <w:pStyle w:val="TabletextEnisa"/>
            </w:pPr>
            <w:r w:rsidRPr="00832C91">
              <w:rPr>
                <w:highlight w:val="re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32C91">
              <w:rPr>
                <w:highlight w:val="red"/>
              </w:rPr>
              <w:instrText xml:space="preserve"> FORMCHECKBOX </w:instrText>
            </w:r>
            <w:r w:rsidR="005C6AC6">
              <w:rPr>
                <w:highlight w:val="red"/>
              </w:rPr>
            </w:r>
            <w:r w:rsidR="005C6AC6">
              <w:rPr>
                <w:highlight w:val="red"/>
              </w:rPr>
              <w:fldChar w:fldCharType="separate"/>
            </w:r>
            <w:r w:rsidRPr="00832C91">
              <w:rPr>
                <w:highlight w:val="red"/>
              </w:rPr>
              <w:fldChar w:fldCharType="end"/>
            </w:r>
            <w:r w:rsidRPr="00832C91">
              <w:t xml:space="preserve"> Not applicable</w:t>
            </w:r>
          </w:p>
        </w:tc>
        <w:tc>
          <w:tcPr>
            <w:tcW w:w="2126" w:type="dxa"/>
          </w:tcPr>
          <w:p w14:paraId="4719EB4C" w14:textId="77777777" w:rsidR="008A2518" w:rsidRPr="00832C91" w:rsidRDefault="008A2518" w:rsidP="00FA35D9">
            <w:pPr>
              <w:pStyle w:val="TabletextEnisa"/>
              <w:rPr>
                <w:highlight w:val="red"/>
              </w:rPr>
            </w:pPr>
            <w:r w:rsidRPr="00832C91">
              <w:rPr>
                <w:highlight w:val="re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32C91">
              <w:rPr>
                <w:highlight w:val="red"/>
              </w:rPr>
              <w:instrText xml:space="preserve"> FORMCHECKBOX </w:instrText>
            </w:r>
            <w:r w:rsidR="005C6AC6">
              <w:rPr>
                <w:highlight w:val="red"/>
              </w:rPr>
            </w:r>
            <w:r w:rsidR="005C6AC6">
              <w:rPr>
                <w:highlight w:val="red"/>
              </w:rPr>
              <w:fldChar w:fldCharType="separate"/>
            </w:r>
            <w:r w:rsidRPr="00832C91">
              <w:rPr>
                <w:highlight w:val="red"/>
              </w:rPr>
              <w:fldChar w:fldCharType="end"/>
            </w:r>
            <w:r w:rsidRPr="00832C91">
              <w:t xml:space="preserve"> Not applicable</w:t>
            </w:r>
          </w:p>
        </w:tc>
      </w:tr>
      <w:tr w:rsidR="008A2518" w:rsidRPr="00666575" w14:paraId="39370C08" w14:textId="77777777" w:rsidTr="00FA35D9">
        <w:trPr>
          <w:trHeight w:val="144"/>
        </w:trPr>
        <w:tc>
          <w:tcPr>
            <w:tcW w:w="5070" w:type="dxa"/>
            <w:shd w:val="clear" w:color="auto" w:fill="auto"/>
          </w:tcPr>
          <w:p w14:paraId="5548EB2A" w14:textId="77777777" w:rsidR="008A2518" w:rsidRPr="00832C91" w:rsidRDefault="008A2518" w:rsidP="00FA35D9">
            <w:pPr>
              <w:pStyle w:val="TabletextEnisa"/>
            </w:pPr>
            <w:r w:rsidRPr="00832C91">
              <w:t>ALC_DEL.1: Delivery procedures</w:t>
            </w:r>
          </w:p>
        </w:tc>
        <w:tc>
          <w:tcPr>
            <w:tcW w:w="2551" w:type="dxa"/>
            <w:shd w:val="clear" w:color="auto" w:fill="auto"/>
          </w:tcPr>
          <w:p w14:paraId="69729F25" w14:textId="77777777" w:rsidR="008A2518" w:rsidRPr="00832C91" w:rsidRDefault="008A2518" w:rsidP="00FA35D9">
            <w:pPr>
              <w:pStyle w:val="TabletextEnisa"/>
            </w:pPr>
            <w:r w:rsidRPr="00832C91">
              <w:rPr>
                <w:highlight w:val="re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32C91">
              <w:rPr>
                <w:highlight w:val="red"/>
              </w:rPr>
              <w:instrText xml:space="preserve"> FORMCHECKBOX </w:instrText>
            </w:r>
            <w:r w:rsidR="005C6AC6">
              <w:rPr>
                <w:highlight w:val="red"/>
              </w:rPr>
            </w:r>
            <w:r w:rsidR="005C6AC6">
              <w:rPr>
                <w:highlight w:val="red"/>
              </w:rPr>
              <w:fldChar w:fldCharType="separate"/>
            </w:r>
            <w:r w:rsidRPr="00832C91">
              <w:rPr>
                <w:highlight w:val="red"/>
              </w:rPr>
              <w:fldChar w:fldCharType="end"/>
            </w:r>
            <w:r w:rsidRPr="00832C91">
              <w:t xml:space="preserve"> Not applicable</w:t>
            </w:r>
          </w:p>
        </w:tc>
        <w:tc>
          <w:tcPr>
            <w:tcW w:w="2126" w:type="dxa"/>
          </w:tcPr>
          <w:p w14:paraId="6D503611" w14:textId="77777777" w:rsidR="008A2518" w:rsidRPr="00832C91" w:rsidRDefault="008A2518" w:rsidP="00FA35D9">
            <w:pPr>
              <w:pStyle w:val="TabletextEnisa"/>
              <w:rPr>
                <w:highlight w:val="red"/>
              </w:rPr>
            </w:pPr>
            <w:r w:rsidRPr="00832C91">
              <w:rPr>
                <w:highlight w:val="re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32C91">
              <w:rPr>
                <w:highlight w:val="red"/>
              </w:rPr>
              <w:instrText xml:space="preserve"> FORMCHECKBOX </w:instrText>
            </w:r>
            <w:r w:rsidR="005C6AC6">
              <w:rPr>
                <w:highlight w:val="red"/>
              </w:rPr>
            </w:r>
            <w:r w:rsidR="005C6AC6">
              <w:rPr>
                <w:highlight w:val="red"/>
              </w:rPr>
              <w:fldChar w:fldCharType="separate"/>
            </w:r>
            <w:r w:rsidRPr="00832C91">
              <w:rPr>
                <w:highlight w:val="red"/>
              </w:rPr>
              <w:fldChar w:fldCharType="end"/>
            </w:r>
            <w:r w:rsidRPr="00832C91">
              <w:t xml:space="preserve"> Not applicable</w:t>
            </w:r>
          </w:p>
        </w:tc>
      </w:tr>
      <w:tr w:rsidR="008A2518" w:rsidRPr="00666575" w14:paraId="272ED6DA" w14:textId="77777777" w:rsidTr="00FA35D9">
        <w:trPr>
          <w:trHeight w:val="144"/>
        </w:trPr>
        <w:tc>
          <w:tcPr>
            <w:tcW w:w="5070" w:type="dxa"/>
            <w:shd w:val="clear" w:color="auto" w:fill="auto"/>
          </w:tcPr>
          <w:p w14:paraId="0FD57171" w14:textId="77777777" w:rsidR="008A2518" w:rsidRPr="00832C91" w:rsidRDefault="008A2518" w:rsidP="00FA35D9">
            <w:pPr>
              <w:pStyle w:val="TabletextEnisa"/>
            </w:pPr>
            <w:r w:rsidRPr="00832C91">
              <w:t>ALC_FLR.3: Systematic flaw remediation</w:t>
            </w:r>
          </w:p>
        </w:tc>
        <w:tc>
          <w:tcPr>
            <w:tcW w:w="2551" w:type="dxa"/>
            <w:shd w:val="clear" w:color="auto" w:fill="auto"/>
          </w:tcPr>
          <w:p w14:paraId="0A6DAA0F" w14:textId="77777777" w:rsidR="008A2518" w:rsidRPr="00832C91" w:rsidRDefault="008A2518" w:rsidP="00FA35D9">
            <w:pPr>
              <w:pStyle w:val="TabletextEnisa"/>
            </w:pPr>
            <w:r w:rsidRPr="00832C91">
              <w:rPr>
                <w:highlight w:val="re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32C91">
              <w:rPr>
                <w:highlight w:val="red"/>
              </w:rPr>
              <w:instrText xml:space="preserve"> FORMCHECKBOX </w:instrText>
            </w:r>
            <w:r w:rsidR="005C6AC6">
              <w:rPr>
                <w:highlight w:val="red"/>
              </w:rPr>
            </w:r>
            <w:r w:rsidR="005C6AC6">
              <w:rPr>
                <w:highlight w:val="red"/>
              </w:rPr>
              <w:fldChar w:fldCharType="separate"/>
            </w:r>
            <w:r w:rsidRPr="00832C91">
              <w:rPr>
                <w:highlight w:val="red"/>
              </w:rPr>
              <w:fldChar w:fldCharType="end"/>
            </w:r>
            <w:r w:rsidRPr="00832C91">
              <w:t xml:space="preserve"> Not applicable</w:t>
            </w:r>
          </w:p>
        </w:tc>
        <w:tc>
          <w:tcPr>
            <w:tcW w:w="2126" w:type="dxa"/>
          </w:tcPr>
          <w:p w14:paraId="2C21C928" w14:textId="77777777" w:rsidR="008A2518" w:rsidRPr="00832C91" w:rsidRDefault="008A2518" w:rsidP="00FA35D9">
            <w:pPr>
              <w:pStyle w:val="TabletextEnisa"/>
              <w:rPr>
                <w:highlight w:val="red"/>
              </w:rPr>
            </w:pPr>
            <w:r w:rsidRPr="00832C91">
              <w:rPr>
                <w:highlight w:val="re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32C91">
              <w:rPr>
                <w:highlight w:val="red"/>
              </w:rPr>
              <w:instrText xml:space="preserve"> FORMCHECKBOX </w:instrText>
            </w:r>
            <w:r w:rsidR="005C6AC6">
              <w:rPr>
                <w:highlight w:val="red"/>
              </w:rPr>
            </w:r>
            <w:r w:rsidR="005C6AC6">
              <w:rPr>
                <w:highlight w:val="red"/>
              </w:rPr>
              <w:fldChar w:fldCharType="separate"/>
            </w:r>
            <w:r w:rsidRPr="00832C91">
              <w:rPr>
                <w:highlight w:val="red"/>
              </w:rPr>
              <w:fldChar w:fldCharType="end"/>
            </w:r>
            <w:r w:rsidRPr="00832C91">
              <w:t xml:space="preserve"> Not applicable</w:t>
            </w:r>
          </w:p>
        </w:tc>
      </w:tr>
    </w:tbl>
    <w:p w14:paraId="79880B9A" w14:textId="77777777" w:rsidR="001A1AEE" w:rsidRPr="001A1AEE" w:rsidRDefault="001A1AEE" w:rsidP="001A1AEE">
      <w:pPr>
        <w:autoSpaceDE/>
        <w:autoSpaceDN/>
        <w:adjustRightInd/>
        <w:spacing w:after="160" w:line="259" w:lineRule="auto"/>
        <w:ind w:right="0"/>
      </w:pPr>
      <w:r w:rsidRPr="001A1AEE">
        <w:t>Note: This is an example of the information expected in this section.</w:t>
      </w:r>
    </w:p>
    <w:p w14:paraId="7331FB2B" w14:textId="77777777" w:rsidR="001A1AEE" w:rsidRPr="00A91B75" w:rsidRDefault="001A1AEE" w:rsidP="001A1AEE">
      <w:pPr>
        <w:pStyle w:val="Heading2"/>
        <w:numPr>
          <w:ilvl w:val="0"/>
          <w:numId w:val="0"/>
        </w:numPr>
      </w:pPr>
      <w:bookmarkStart w:id="16" w:name="_Toc494410685"/>
      <w:bookmarkStart w:id="17" w:name="_Toc495921781"/>
      <w:bookmarkStart w:id="18" w:name="_Toc506917845"/>
      <w:bookmarkStart w:id="19" w:name="_Toc183099796"/>
      <w:bookmarkStart w:id="20" w:name="_Toc196821761"/>
      <w:r>
        <w:t xml:space="preserve">3.2 </w:t>
      </w:r>
      <w:r w:rsidRPr="00A91B75">
        <w:t>Applicable Life Cycle Phases</w:t>
      </w:r>
      <w:bookmarkEnd w:id="16"/>
      <w:bookmarkEnd w:id="17"/>
      <w:bookmarkEnd w:id="18"/>
      <w:bookmarkEnd w:id="19"/>
      <w:bookmarkEnd w:id="20"/>
    </w:p>
    <w:p w14:paraId="5F7D93EF" w14:textId="77777777" w:rsidR="001A1AEE" w:rsidRPr="00A26867" w:rsidRDefault="001A1AEE" w:rsidP="001A1AEE">
      <w:pPr>
        <w:pStyle w:val="NXP-Text"/>
        <w:rPr>
          <w:rFonts w:ascii="Times New Roman" w:hAnsi="Times New Roman" w:cs="Times New Roman"/>
          <w:noProof w:val="0"/>
          <w:color w:val="000000"/>
          <w:sz w:val="12"/>
          <w:szCs w:val="12"/>
          <w:lang w:val="en-GB" w:eastAsia="en-US"/>
        </w:rPr>
      </w:pPr>
    </w:p>
    <w:tbl>
      <w:tblPr>
        <w:tblStyle w:val="TableGrid"/>
        <w:tblW w:w="0" w:type="auto"/>
        <w:tblBorders>
          <w:top w:val="single" w:sz="4" w:space="0" w:color="004F9F" w:themeColor="accent1"/>
          <w:left w:val="single" w:sz="4" w:space="0" w:color="004F9F" w:themeColor="accent1"/>
          <w:bottom w:val="single" w:sz="4" w:space="0" w:color="auto"/>
          <w:right w:val="single" w:sz="4" w:space="0" w:color="004F9F" w:themeColor="accent1"/>
          <w:insideH w:val="single" w:sz="4" w:space="0" w:color="auto"/>
          <w:insideV w:val="single" w:sz="4" w:space="0" w:color="004F9F" w:themeColor="accent1"/>
        </w:tblBorders>
        <w:tblLook w:val="04A0" w:firstRow="1" w:lastRow="0" w:firstColumn="1" w:lastColumn="0" w:noHBand="0" w:noVBand="1"/>
      </w:tblPr>
      <w:tblGrid>
        <w:gridCol w:w="4815"/>
        <w:gridCol w:w="1984"/>
      </w:tblGrid>
      <w:tr w:rsidR="001A1AEE" w:rsidRPr="00C85699" w14:paraId="3EE3EF18" w14:textId="77777777" w:rsidTr="001A1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FFFFFF" w:themeFill="background1"/>
          </w:tcPr>
          <w:p w14:paraId="05E395E4" w14:textId="77777777" w:rsidR="001A1AEE" w:rsidRPr="001A1AEE" w:rsidRDefault="001A1AEE" w:rsidP="001A1AEE">
            <w:pPr>
              <w:spacing w:before="113" w:after="113" w:line="180" w:lineRule="exact"/>
              <w:ind w:right="0"/>
              <w:jc w:val="left"/>
              <w:rPr>
                <w:color w:val="1D1D1B" w:themeColor="text1"/>
              </w:rPr>
            </w:pPr>
            <w:r w:rsidRPr="001A1AEE">
              <w:rPr>
                <w:color w:val="1D1D1B" w:themeColor="text1"/>
                <w:lang w:eastAsia="en-US"/>
              </w:rPr>
              <w:t xml:space="preserve">The Site, can be involved in </w:t>
            </w:r>
          </w:p>
        </w:tc>
        <w:tc>
          <w:tcPr>
            <w:tcW w:w="1984" w:type="dxa"/>
            <w:tc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FFFFFF" w:themeFill="background1"/>
          </w:tcPr>
          <w:p w14:paraId="06F9F977" w14:textId="77777777" w:rsidR="001A1AEE" w:rsidRPr="001A1AEE" w:rsidRDefault="001A1AEE" w:rsidP="001A1AEE">
            <w:pPr>
              <w:spacing w:before="113" w:after="113" w:line="180" w:lineRule="exact"/>
              <w:ind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D1D1B" w:themeColor="text1"/>
              </w:rPr>
            </w:pPr>
            <w:r w:rsidRPr="001A1AEE">
              <w:rPr>
                <w:color w:val="1D1D1B" w:themeColor="text1"/>
                <w:lang w:eastAsia="en-US"/>
              </w:rPr>
              <w:t>Applicable</w:t>
            </w:r>
          </w:p>
        </w:tc>
      </w:tr>
      <w:tr w:rsidR="001A1AEE" w:rsidRPr="00C85699" w14:paraId="43E48099" w14:textId="77777777" w:rsidTr="001A1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95853A5" w14:textId="77777777" w:rsidR="001A1AEE" w:rsidRPr="00C85699" w:rsidRDefault="001A1AEE" w:rsidP="001A1AEE">
            <w:pPr>
              <w:spacing w:before="113" w:after="113" w:line="180" w:lineRule="exact"/>
              <w:ind w:right="0"/>
            </w:pPr>
            <w:r w:rsidRPr="00C85699">
              <w:rPr>
                <w:lang w:eastAsia="en-US"/>
              </w:rPr>
              <w:t>Phase-1 - Smartcard Embedded Software Developer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C8DB84E" w14:textId="77777777" w:rsidR="001A1AEE" w:rsidRPr="00C85699" w:rsidRDefault="001A1AEE" w:rsidP="001A1AEE">
            <w:pPr>
              <w:spacing w:before="113" w:after="113" w:line="180" w:lineRule="exact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5699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85699">
              <w:rPr>
                <w:highlight w:val="yellow"/>
              </w:rPr>
              <w:instrText xml:space="preserve"> FORMCHECKBOX </w:instrText>
            </w:r>
            <w:r w:rsidR="005C6AC6">
              <w:rPr>
                <w:highlight w:val="yellow"/>
              </w:rPr>
            </w:r>
            <w:r w:rsidR="005C6AC6">
              <w:rPr>
                <w:highlight w:val="yellow"/>
              </w:rPr>
              <w:fldChar w:fldCharType="separate"/>
            </w:r>
            <w:r w:rsidRPr="00C85699">
              <w:rPr>
                <w:highlight w:val="yellow"/>
              </w:rPr>
              <w:fldChar w:fldCharType="end"/>
            </w:r>
            <w:r w:rsidRPr="00C85699">
              <w:t xml:space="preserve"> YES</w:t>
            </w:r>
          </w:p>
        </w:tc>
      </w:tr>
      <w:tr w:rsidR="001A1AEE" w:rsidRPr="001A1AEE" w14:paraId="587480CD" w14:textId="77777777" w:rsidTr="001A1A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263584" w14:textId="77777777" w:rsidR="001A1AEE" w:rsidRPr="001A1AEE" w:rsidRDefault="001A1AEE" w:rsidP="001A1AEE">
            <w:pPr>
              <w:spacing w:before="113" w:after="113" w:line="180" w:lineRule="exact"/>
              <w:ind w:right="0"/>
              <w:rPr>
                <w:color w:val="1D1D1B" w:themeColor="text1"/>
              </w:rPr>
            </w:pPr>
            <w:r w:rsidRPr="001A1AEE">
              <w:rPr>
                <w:color w:val="1D1D1B" w:themeColor="text1"/>
                <w:lang w:eastAsia="en-US"/>
              </w:rPr>
              <w:t>Phase-2 - IC Developer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DFCAD1" w14:textId="77777777" w:rsidR="001A1AEE" w:rsidRPr="001A1AEE" w:rsidRDefault="001A1AEE" w:rsidP="001A1AEE">
            <w:pPr>
              <w:spacing w:before="113" w:after="113" w:line="180" w:lineRule="exact"/>
              <w:ind w:righ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D1D1B" w:themeColor="text1"/>
              </w:rPr>
            </w:pPr>
            <w:r w:rsidRPr="001A1AEE">
              <w:rPr>
                <w:color w:val="1D1D1B" w:themeColor="text1"/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A1AEE">
              <w:rPr>
                <w:color w:val="1D1D1B" w:themeColor="text1"/>
                <w:highlight w:val="yellow"/>
              </w:rPr>
              <w:instrText xml:space="preserve"> FORMCHECKBOX </w:instrText>
            </w:r>
            <w:r w:rsidR="005C6AC6">
              <w:rPr>
                <w:color w:val="1D1D1B" w:themeColor="text1"/>
                <w:highlight w:val="yellow"/>
              </w:rPr>
            </w:r>
            <w:r w:rsidR="005C6AC6">
              <w:rPr>
                <w:color w:val="1D1D1B" w:themeColor="text1"/>
                <w:highlight w:val="yellow"/>
              </w:rPr>
              <w:fldChar w:fldCharType="separate"/>
            </w:r>
            <w:r w:rsidRPr="001A1AEE">
              <w:rPr>
                <w:color w:val="1D1D1B" w:themeColor="text1"/>
                <w:highlight w:val="yellow"/>
              </w:rPr>
              <w:fldChar w:fldCharType="end"/>
            </w:r>
            <w:r w:rsidRPr="001A1AEE">
              <w:rPr>
                <w:color w:val="1D1D1B" w:themeColor="text1"/>
              </w:rPr>
              <w:t xml:space="preserve"> YES</w:t>
            </w:r>
          </w:p>
        </w:tc>
      </w:tr>
      <w:tr w:rsidR="001A1AEE" w:rsidRPr="001A1AEE" w14:paraId="6D2EED59" w14:textId="77777777" w:rsidTr="001A1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7E2041" w14:textId="77777777" w:rsidR="001A1AEE" w:rsidRPr="001A1AEE" w:rsidRDefault="001A1AEE" w:rsidP="001A1AEE">
            <w:pPr>
              <w:spacing w:before="113" w:after="113" w:line="180" w:lineRule="exact"/>
              <w:ind w:right="0"/>
              <w:rPr>
                <w:color w:val="1D1D1B" w:themeColor="text1"/>
              </w:rPr>
            </w:pPr>
            <w:r w:rsidRPr="001A1AEE">
              <w:rPr>
                <w:color w:val="1D1D1B" w:themeColor="text1"/>
                <w:lang w:eastAsia="en-US"/>
              </w:rPr>
              <w:t>Phase-3 - IC Manufacturer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A800AD" w14:textId="77777777" w:rsidR="001A1AEE" w:rsidRPr="001A1AEE" w:rsidRDefault="001A1AEE" w:rsidP="001A1AEE">
            <w:pPr>
              <w:spacing w:before="113" w:after="113" w:line="180" w:lineRule="exact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D1D1B" w:themeColor="text1"/>
              </w:rPr>
            </w:pPr>
            <w:r w:rsidRPr="001A1AEE">
              <w:rPr>
                <w:color w:val="1D1D1B" w:themeColor="text1"/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A1AEE">
              <w:rPr>
                <w:color w:val="1D1D1B" w:themeColor="text1"/>
                <w:highlight w:val="yellow"/>
              </w:rPr>
              <w:instrText xml:space="preserve"> FORMCHECKBOX </w:instrText>
            </w:r>
            <w:r w:rsidR="005C6AC6">
              <w:rPr>
                <w:color w:val="1D1D1B" w:themeColor="text1"/>
                <w:highlight w:val="yellow"/>
              </w:rPr>
            </w:r>
            <w:r w:rsidR="005C6AC6">
              <w:rPr>
                <w:color w:val="1D1D1B" w:themeColor="text1"/>
                <w:highlight w:val="yellow"/>
              </w:rPr>
              <w:fldChar w:fldCharType="separate"/>
            </w:r>
            <w:r w:rsidRPr="001A1AEE">
              <w:rPr>
                <w:color w:val="1D1D1B" w:themeColor="text1"/>
                <w:highlight w:val="yellow"/>
              </w:rPr>
              <w:fldChar w:fldCharType="end"/>
            </w:r>
            <w:r w:rsidRPr="001A1AEE">
              <w:rPr>
                <w:color w:val="1D1D1B" w:themeColor="text1"/>
              </w:rPr>
              <w:t xml:space="preserve"> YES</w:t>
            </w:r>
          </w:p>
        </w:tc>
      </w:tr>
      <w:tr w:rsidR="001A1AEE" w:rsidRPr="001A1AEE" w14:paraId="2C380568" w14:textId="77777777" w:rsidTr="001A1A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545CE1" w14:textId="77777777" w:rsidR="001A1AEE" w:rsidRPr="001A1AEE" w:rsidRDefault="001A1AEE" w:rsidP="001A1AEE">
            <w:pPr>
              <w:spacing w:before="113" w:after="113" w:line="180" w:lineRule="exact"/>
              <w:ind w:right="0"/>
              <w:rPr>
                <w:color w:val="1D1D1B" w:themeColor="text1"/>
              </w:rPr>
            </w:pPr>
            <w:r w:rsidRPr="001A1AEE">
              <w:rPr>
                <w:color w:val="1D1D1B" w:themeColor="text1"/>
                <w:lang w:eastAsia="en-US"/>
              </w:rPr>
              <w:t>Phase-4 - IC Packaging Manufacturer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ECCC" w14:textId="77777777" w:rsidR="001A1AEE" w:rsidRPr="001A1AEE" w:rsidRDefault="001A1AEE" w:rsidP="001A1AEE">
            <w:pPr>
              <w:spacing w:before="113" w:after="113" w:line="180" w:lineRule="exact"/>
              <w:ind w:righ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D1D1B" w:themeColor="text1"/>
              </w:rPr>
            </w:pPr>
            <w:r w:rsidRPr="001A1AEE">
              <w:rPr>
                <w:color w:val="1D1D1B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AEE">
              <w:rPr>
                <w:color w:val="1D1D1B" w:themeColor="text1"/>
              </w:rPr>
              <w:instrText xml:space="preserve"> FORMCHECKBOX </w:instrText>
            </w:r>
            <w:r w:rsidR="005C6AC6">
              <w:rPr>
                <w:color w:val="1D1D1B" w:themeColor="text1"/>
              </w:rPr>
            </w:r>
            <w:r w:rsidR="005C6AC6">
              <w:rPr>
                <w:color w:val="1D1D1B" w:themeColor="text1"/>
              </w:rPr>
              <w:fldChar w:fldCharType="separate"/>
            </w:r>
            <w:r w:rsidRPr="001A1AEE">
              <w:rPr>
                <w:color w:val="1D1D1B" w:themeColor="text1"/>
              </w:rPr>
              <w:fldChar w:fldCharType="end"/>
            </w:r>
            <w:r w:rsidRPr="001A1AEE">
              <w:rPr>
                <w:color w:val="1D1D1B" w:themeColor="text1"/>
              </w:rPr>
              <w:t xml:space="preserve"> NO</w:t>
            </w:r>
          </w:p>
        </w:tc>
      </w:tr>
      <w:tr w:rsidR="001A1AEE" w:rsidRPr="001A1AEE" w14:paraId="73586DDE" w14:textId="77777777" w:rsidTr="001A1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344291" w14:textId="77777777" w:rsidR="001A1AEE" w:rsidRPr="001A1AEE" w:rsidRDefault="001A1AEE" w:rsidP="001A1AEE">
            <w:pPr>
              <w:spacing w:before="113" w:after="113" w:line="180" w:lineRule="exact"/>
              <w:ind w:right="0"/>
              <w:rPr>
                <w:color w:val="1D1D1B" w:themeColor="text1"/>
              </w:rPr>
            </w:pPr>
            <w:r w:rsidRPr="001A1AEE">
              <w:rPr>
                <w:color w:val="1D1D1B" w:themeColor="text1"/>
                <w:lang w:eastAsia="en-US"/>
              </w:rPr>
              <w:t>Phase-5 - Smartcard Product Manufacturer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EAA211" w14:textId="77777777" w:rsidR="001A1AEE" w:rsidRPr="001A1AEE" w:rsidRDefault="001A1AEE" w:rsidP="001A1AEE">
            <w:pPr>
              <w:spacing w:before="113" w:after="113" w:line="180" w:lineRule="exact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D1D1B" w:themeColor="text1"/>
              </w:rPr>
            </w:pPr>
            <w:r w:rsidRPr="001A1AEE">
              <w:rPr>
                <w:color w:val="1D1D1B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AEE">
              <w:rPr>
                <w:color w:val="1D1D1B" w:themeColor="text1"/>
              </w:rPr>
              <w:instrText xml:space="preserve"> FORMCHECKBOX </w:instrText>
            </w:r>
            <w:r w:rsidR="005C6AC6">
              <w:rPr>
                <w:color w:val="1D1D1B" w:themeColor="text1"/>
              </w:rPr>
            </w:r>
            <w:r w:rsidR="005C6AC6">
              <w:rPr>
                <w:color w:val="1D1D1B" w:themeColor="text1"/>
              </w:rPr>
              <w:fldChar w:fldCharType="separate"/>
            </w:r>
            <w:r w:rsidRPr="001A1AEE">
              <w:rPr>
                <w:color w:val="1D1D1B" w:themeColor="text1"/>
              </w:rPr>
              <w:fldChar w:fldCharType="end"/>
            </w:r>
            <w:r w:rsidRPr="001A1AEE">
              <w:rPr>
                <w:color w:val="1D1D1B" w:themeColor="text1"/>
              </w:rPr>
              <w:t xml:space="preserve"> NO</w:t>
            </w:r>
          </w:p>
        </w:tc>
      </w:tr>
      <w:tr w:rsidR="001A1AEE" w:rsidRPr="001A1AEE" w14:paraId="4CEEA188" w14:textId="77777777" w:rsidTr="001A1A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7BDC0E" w14:textId="77777777" w:rsidR="001A1AEE" w:rsidRPr="001A1AEE" w:rsidRDefault="001A1AEE" w:rsidP="001A1AEE">
            <w:pPr>
              <w:spacing w:before="113" w:after="113" w:line="180" w:lineRule="exact"/>
              <w:ind w:right="0"/>
              <w:rPr>
                <w:color w:val="1D1D1B" w:themeColor="text1"/>
              </w:rPr>
            </w:pPr>
            <w:r w:rsidRPr="001A1AEE">
              <w:rPr>
                <w:color w:val="1D1D1B" w:themeColor="text1"/>
                <w:lang w:eastAsia="en-US"/>
              </w:rPr>
              <w:t>Phase-6 – Personaliser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B5C90D" w14:textId="77777777" w:rsidR="001A1AEE" w:rsidRPr="001A1AEE" w:rsidRDefault="001A1AEE" w:rsidP="001A1AEE">
            <w:pPr>
              <w:spacing w:before="113" w:after="113" w:line="180" w:lineRule="exact"/>
              <w:ind w:righ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D1D1B" w:themeColor="text1"/>
              </w:rPr>
            </w:pPr>
            <w:r w:rsidRPr="001A1AEE">
              <w:rPr>
                <w:color w:val="1D1D1B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AEE">
              <w:rPr>
                <w:color w:val="1D1D1B" w:themeColor="text1"/>
              </w:rPr>
              <w:instrText xml:space="preserve"> FORMCHECKBOX </w:instrText>
            </w:r>
            <w:r w:rsidR="005C6AC6">
              <w:rPr>
                <w:color w:val="1D1D1B" w:themeColor="text1"/>
              </w:rPr>
            </w:r>
            <w:r w:rsidR="005C6AC6">
              <w:rPr>
                <w:color w:val="1D1D1B" w:themeColor="text1"/>
              </w:rPr>
              <w:fldChar w:fldCharType="separate"/>
            </w:r>
            <w:r w:rsidRPr="001A1AEE">
              <w:rPr>
                <w:color w:val="1D1D1B" w:themeColor="text1"/>
              </w:rPr>
              <w:fldChar w:fldCharType="end"/>
            </w:r>
            <w:r w:rsidRPr="001A1AEE">
              <w:rPr>
                <w:color w:val="1D1D1B" w:themeColor="text1"/>
              </w:rPr>
              <w:t xml:space="preserve"> NO</w:t>
            </w:r>
          </w:p>
        </w:tc>
      </w:tr>
      <w:tr w:rsidR="001A1AEE" w:rsidRPr="001A1AEE" w14:paraId="222B0171" w14:textId="77777777" w:rsidTr="001A1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B7C5E1" w14:textId="77777777" w:rsidR="001A1AEE" w:rsidRPr="001A1AEE" w:rsidRDefault="001A1AEE" w:rsidP="001A1AEE">
            <w:pPr>
              <w:spacing w:before="113" w:after="113" w:line="180" w:lineRule="exact"/>
              <w:ind w:right="0"/>
              <w:rPr>
                <w:color w:val="1D1D1B" w:themeColor="text1"/>
              </w:rPr>
            </w:pPr>
            <w:r w:rsidRPr="001A1AEE">
              <w:rPr>
                <w:color w:val="1D1D1B" w:themeColor="text1"/>
                <w:lang w:eastAsia="en-US"/>
              </w:rPr>
              <w:t>Phase-7 - Smartcard Issuer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2F4306" w14:textId="77777777" w:rsidR="001A1AEE" w:rsidRPr="001A1AEE" w:rsidRDefault="001A1AEE" w:rsidP="001A1AEE">
            <w:pPr>
              <w:spacing w:before="113" w:after="113" w:line="180" w:lineRule="exact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D1D1B" w:themeColor="text1"/>
              </w:rPr>
            </w:pPr>
            <w:r w:rsidRPr="001A1AEE">
              <w:rPr>
                <w:color w:val="1D1D1B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AEE">
              <w:rPr>
                <w:color w:val="1D1D1B" w:themeColor="text1"/>
              </w:rPr>
              <w:instrText xml:space="preserve"> FORMCHECKBOX </w:instrText>
            </w:r>
            <w:r w:rsidR="005C6AC6">
              <w:rPr>
                <w:color w:val="1D1D1B" w:themeColor="text1"/>
              </w:rPr>
            </w:r>
            <w:r w:rsidR="005C6AC6">
              <w:rPr>
                <w:color w:val="1D1D1B" w:themeColor="text1"/>
              </w:rPr>
              <w:fldChar w:fldCharType="separate"/>
            </w:r>
            <w:r w:rsidRPr="001A1AEE">
              <w:rPr>
                <w:color w:val="1D1D1B" w:themeColor="text1"/>
              </w:rPr>
              <w:fldChar w:fldCharType="end"/>
            </w:r>
            <w:r w:rsidRPr="001A1AEE">
              <w:rPr>
                <w:color w:val="1D1D1B" w:themeColor="text1"/>
              </w:rPr>
              <w:t xml:space="preserve"> NO</w:t>
            </w:r>
          </w:p>
        </w:tc>
      </w:tr>
    </w:tbl>
    <w:p w14:paraId="427CFA38" w14:textId="6F21E3CE" w:rsidR="001A1AEE" w:rsidRDefault="001A1AEE" w:rsidP="001A1AEE">
      <w:pPr>
        <w:autoSpaceDE/>
        <w:autoSpaceDN/>
        <w:adjustRightInd/>
        <w:spacing w:after="160" w:line="259" w:lineRule="auto"/>
        <w:ind w:right="0"/>
      </w:pPr>
      <w:r w:rsidRPr="001A1AEE">
        <w:t>Note: This is an example of the information expected in this section</w:t>
      </w:r>
      <w:r>
        <w:t>, to be</w:t>
      </w:r>
      <w:r w:rsidRPr="001A1AEE">
        <w:t xml:space="preserve"> adapted depending on the site purpose. Different phases could be listed here (see e.g</w:t>
      </w:r>
      <w:r>
        <w:t>.:</w:t>
      </w:r>
      <w:r w:rsidRPr="001A1AEE">
        <w:t xml:space="preserve"> BSI-CC-PP-0056-2009).</w:t>
      </w:r>
    </w:p>
    <w:p w14:paraId="4F980CCF" w14:textId="040A765E" w:rsidR="001A1AEE" w:rsidRPr="00A91B75" w:rsidRDefault="001A1AEE" w:rsidP="001A1AEE">
      <w:pPr>
        <w:pStyle w:val="Heading2"/>
        <w:numPr>
          <w:ilvl w:val="0"/>
          <w:numId w:val="0"/>
        </w:numPr>
      </w:pPr>
      <w:bookmarkStart w:id="21" w:name="_Toc493499843"/>
      <w:bookmarkStart w:id="22" w:name="_Toc493501330"/>
      <w:bookmarkStart w:id="23" w:name="_Toc493499844"/>
      <w:bookmarkStart w:id="24" w:name="_Toc493501331"/>
      <w:bookmarkStart w:id="25" w:name="_Toc493499845"/>
      <w:bookmarkStart w:id="26" w:name="_Toc493501332"/>
      <w:bookmarkStart w:id="27" w:name="_Toc493002981"/>
      <w:bookmarkStart w:id="28" w:name="_Toc493499846"/>
      <w:bookmarkStart w:id="29" w:name="_Toc493501333"/>
      <w:bookmarkStart w:id="30" w:name="_Toc493499847"/>
      <w:bookmarkStart w:id="31" w:name="_Toc493501334"/>
      <w:bookmarkStart w:id="32" w:name="_Toc493499848"/>
      <w:bookmarkStart w:id="33" w:name="_Toc493501335"/>
      <w:bookmarkStart w:id="34" w:name="_Toc494410686"/>
      <w:bookmarkStart w:id="35" w:name="_Toc495921782"/>
      <w:bookmarkStart w:id="36" w:name="_Toc506917846"/>
      <w:bookmarkStart w:id="37" w:name="_Toc183099797"/>
      <w:bookmarkStart w:id="38" w:name="_Toc196821762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t xml:space="preserve">3.3 </w:t>
      </w:r>
      <w:r w:rsidRPr="00A91B75">
        <w:t>Developer Evidence</w:t>
      </w:r>
      <w:bookmarkEnd w:id="34"/>
      <w:bookmarkEnd w:id="35"/>
      <w:bookmarkEnd w:id="36"/>
      <w:bookmarkEnd w:id="37"/>
      <w:bookmarkEnd w:id="38"/>
    </w:p>
    <w:p w14:paraId="17305292" w14:textId="01E977D3" w:rsidR="001A1AEE" w:rsidRDefault="001A1AEE" w:rsidP="00FD66B0">
      <w:pPr>
        <w:autoSpaceDE/>
        <w:autoSpaceDN/>
        <w:adjustRightInd/>
        <w:spacing w:after="160" w:line="259" w:lineRule="auto"/>
        <w:ind w:right="0"/>
      </w:pPr>
      <w:r w:rsidRPr="00FD66B0">
        <w:t>Reference all relevant developer's documentation (policies and procedures)</w:t>
      </w:r>
      <w:r w:rsidR="00F42B36">
        <w:t>,</w:t>
      </w:r>
      <w:r w:rsidRPr="00FD66B0">
        <w:t xml:space="preserve"> and list tools (in particular, the configuration management system) needed to confirm if the evaluation results of the site meet the product certification generic requirements or objectives.</w:t>
      </w:r>
    </w:p>
    <w:p w14:paraId="74A68E40" w14:textId="77777777" w:rsidR="00292870" w:rsidRPr="00FD66B0" w:rsidRDefault="00292870" w:rsidP="00FD66B0">
      <w:pPr>
        <w:autoSpaceDE/>
        <w:autoSpaceDN/>
        <w:adjustRightInd/>
        <w:spacing w:after="160" w:line="259" w:lineRule="auto"/>
        <w:ind w:right="0"/>
      </w:pPr>
    </w:p>
    <w:p w14:paraId="33DC57B3" w14:textId="77777777" w:rsidR="001A1AEE" w:rsidRPr="00A91B75" w:rsidRDefault="001A1AEE" w:rsidP="001A1AEE">
      <w:pPr>
        <w:pStyle w:val="Heading2"/>
        <w:numPr>
          <w:ilvl w:val="0"/>
          <w:numId w:val="0"/>
        </w:numPr>
      </w:pPr>
      <w:bookmarkStart w:id="39" w:name="_Toc493499850"/>
      <w:bookmarkStart w:id="40" w:name="_Toc493501337"/>
      <w:bookmarkStart w:id="41" w:name="_Toc494410687"/>
      <w:bookmarkStart w:id="42" w:name="_Toc495921783"/>
      <w:bookmarkStart w:id="43" w:name="_Toc506917847"/>
      <w:bookmarkStart w:id="44" w:name="_Toc183099798"/>
      <w:bookmarkStart w:id="45" w:name="_Toc196821763"/>
      <w:bookmarkEnd w:id="39"/>
      <w:bookmarkEnd w:id="40"/>
      <w:r>
        <w:lastRenderedPageBreak/>
        <w:t xml:space="preserve">3.4 </w:t>
      </w:r>
      <w:r w:rsidRPr="00A91B75">
        <w:t>Information about the previous audits (if any exist)</w:t>
      </w:r>
      <w:bookmarkEnd w:id="41"/>
      <w:bookmarkEnd w:id="42"/>
      <w:bookmarkEnd w:id="43"/>
      <w:bookmarkEnd w:id="44"/>
      <w:bookmarkEnd w:id="45"/>
      <w:r w:rsidRPr="00A91B75">
        <w:t xml:space="preserve"> </w:t>
      </w:r>
    </w:p>
    <w:p w14:paraId="271D2B65" w14:textId="77777777" w:rsidR="001A1AEE" w:rsidRPr="00EF42F1" w:rsidRDefault="001A1AEE" w:rsidP="001A1AEE">
      <w:pPr>
        <w:pStyle w:val="Heading3"/>
        <w:numPr>
          <w:ilvl w:val="0"/>
          <w:numId w:val="0"/>
        </w:numPr>
      </w:pPr>
      <w:bookmarkStart w:id="46" w:name="_Toc495921784"/>
      <w:bookmarkStart w:id="47" w:name="_Toc506917848"/>
      <w:bookmarkStart w:id="48" w:name="_Toc183099799"/>
      <w:bookmarkStart w:id="49" w:name="_Toc196821764"/>
      <w:r>
        <w:t xml:space="preserve">3.4.1 </w:t>
      </w:r>
      <w:r w:rsidRPr="00EF42F1">
        <w:t>Re-use of previous evaluation results</w:t>
      </w:r>
      <w:bookmarkEnd w:id="46"/>
      <w:bookmarkEnd w:id="47"/>
      <w:bookmarkEnd w:id="48"/>
      <w:bookmarkEnd w:id="49"/>
    </w:p>
    <w:p w14:paraId="25169277" w14:textId="0EA0831D" w:rsidR="001A1AEE" w:rsidRPr="00A26867" w:rsidRDefault="00FD66B0" w:rsidP="001A1AEE">
      <w:pPr>
        <w:rPr>
          <w:rStyle w:val="bodytext0"/>
          <w:lang w:val="en-US"/>
        </w:rPr>
      </w:pPr>
      <w:r>
        <w:rPr>
          <w:rStyle w:val="bodytext0"/>
          <w:lang w:val="en-US"/>
        </w:rPr>
        <w:t xml:space="preserve">Provide, if applicable, relevant </w:t>
      </w:r>
      <w:r w:rsidR="001A1AEE" w:rsidRPr="00A26867">
        <w:rPr>
          <w:rStyle w:val="bodytext0"/>
          <w:lang w:val="en-US"/>
        </w:rPr>
        <w:t>Information</w:t>
      </w:r>
      <w:r>
        <w:rPr>
          <w:rStyle w:val="bodytext0"/>
          <w:lang w:val="en-US"/>
        </w:rPr>
        <w:t>.</w:t>
      </w:r>
    </w:p>
    <w:p w14:paraId="6DFDB1B9" w14:textId="77777777" w:rsidR="001A1AEE" w:rsidRPr="00EF42F1" w:rsidRDefault="001A1AEE" w:rsidP="001A1AEE">
      <w:pPr>
        <w:pStyle w:val="Heading3"/>
        <w:numPr>
          <w:ilvl w:val="0"/>
          <w:numId w:val="0"/>
        </w:numPr>
      </w:pPr>
      <w:bookmarkStart w:id="50" w:name="_Toc183099800"/>
      <w:bookmarkStart w:id="51" w:name="_Toc495921785"/>
      <w:bookmarkStart w:id="52" w:name="_Toc506917849"/>
      <w:bookmarkStart w:id="53" w:name="_Toc196821765"/>
      <w:r>
        <w:t xml:space="preserve">3.4.2 </w:t>
      </w:r>
      <w:r w:rsidRPr="00EF42F1">
        <w:t>Re-use of other evaluation results</w:t>
      </w:r>
      <w:bookmarkEnd w:id="50"/>
      <w:bookmarkEnd w:id="51"/>
      <w:bookmarkEnd w:id="52"/>
      <w:bookmarkEnd w:id="53"/>
    </w:p>
    <w:p w14:paraId="3179BF20" w14:textId="77777777" w:rsidR="00FD66B0" w:rsidRPr="00A26867" w:rsidRDefault="00FD66B0" w:rsidP="00FD66B0">
      <w:pPr>
        <w:rPr>
          <w:rStyle w:val="bodytext0"/>
          <w:lang w:val="en-US"/>
        </w:rPr>
      </w:pPr>
      <w:bookmarkStart w:id="54" w:name="_Toc493499852"/>
      <w:bookmarkStart w:id="55" w:name="_Toc493501339"/>
      <w:bookmarkStart w:id="56" w:name="_Toc493499853"/>
      <w:bookmarkStart w:id="57" w:name="_Toc493501340"/>
      <w:bookmarkStart w:id="58" w:name="_Toc493499854"/>
      <w:bookmarkStart w:id="59" w:name="_Toc493501341"/>
      <w:bookmarkStart w:id="60" w:name="_Toc493499855"/>
      <w:bookmarkStart w:id="61" w:name="_Toc493501342"/>
      <w:bookmarkStart w:id="62" w:name="_Toc493499856"/>
      <w:bookmarkStart w:id="63" w:name="_Toc493501343"/>
      <w:bookmarkStart w:id="64" w:name="_Toc493499857"/>
      <w:bookmarkStart w:id="65" w:name="_Toc493501344"/>
      <w:bookmarkStart w:id="66" w:name="_Toc493499858"/>
      <w:bookmarkStart w:id="67" w:name="_Toc493501345"/>
      <w:bookmarkStart w:id="68" w:name="_Toc493499859"/>
      <w:bookmarkStart w:id="69" w:name="_Toc493501346"/>
      <w:bookmarkStart w:id="70" w:name="_Toc493499860"/>
      <w:bookmarkStart w:id="71" w:name="_Toc493501347"/>
      <w:bookmarkStart w:id="72" w:name="_Toc493499883"/>
      <w:bookmarkStart w:id="73" w:name="_Toc493501370"/>
      <w:bookmarkStart w:id="74" w:name="_Toc493499884"/>
      <w:bookmarkStart w:id="75" w:name="_Toc493501371"/>
      <w:bookmarkStart w:id="76" w:name="_Toc493499885"/>
      <w:bookmarkStart w:id="77" w:name="_Toc493501372"/>
      <w:bookmarkStart w:id="78" w:name="_Toc494410688"/>
      <w:bookmarkStart w:id="79" w:name="_Toc495921786"/>
      <w:bookmarkStart w:id="80" w:name="_Toc506917850"/>
      <w:bookmarkStart w:id="81" w:name="_Toc183099801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>
        <w:rPr>
          <w:rStyle w:val="bodytext0"/>
          <w:lang w:val="en-US"/>
        </w:rPr>
        <w:t xml:space="preserve">Provide, if applicable, relevant </w:t>
      </w:r>
      <w:r w:rsidRPr="00A26867">
        <w:rPr>
          <w:rStyle w:val="bodytext0"/>
          <w:lang w:val="en-US"/>
        </w:rPr>
        <w:t>Information</w:t>
      </w:r>
      <w:r>
        <w:rPr>
          <w:rStyle w:val="bodytext0"/>
          <w:lang w:val="en-US"/>
        </w:rPr>
        <w:t>.</w:t>
      </w:r>
    </w:p>
    <w:p w14:paraId="3B269CB9" w14:textId="77777777" w:rsidR="001A1AEE" w:rsidRPr="00A91B75" w:rsidRDefault="001A1AEE" w:rsidP="001A1AEE">
      <w:pPr>
        <w:pStyle w:val="Heading2"/>
        <w:numPr>
          <w:ilvl w:val="0"/>
          <w:numId w:val="0"/>
        </w:numPr>
      </w:pPr>
      <w:bookmarkStart w:id="82" w:name="_Toc196821766"/>
      <w:r>
        <w:t xml:space="preserve">3.5 </w:t>
      </w:r>
      <w:r w:rsidRPr="00A91B75">
        <w:t>Non-Conformities, Remarks and Observations</w:t>
      </w:r>
      <w:bookmarkEnd w:id="78"/>
      <w:bookmarkEnd w:id="79"/>
      <w:bookmarkEnd w:id="80"/>
      <w:bookmarkEnd w:id="81"/>
      <w:bookmarkEnd w:id="82"/>
    </w:p>
    <w:p w14:paraId="53573514" w14:textId="77909972" w:rsidR="001A1AEE" w:rsidRPr="00FD66B0" w:rsidRDefault="001A1AEE" w:rsidP="00FD66B0">
      <w:pPr>
        <w:autoSpaceDE/>
        <w:autoSpaceDN/>
        <w:adjustRightInd/>
        <w:spacing w:after="160" w:line="259" w:lineRule="auto"/>
        <w:ind w:right="0"/>
      </w:pPr>
      <w:r w:rsidRPr="00FD66B0">
        <w:t>List re-use relevant non-conformities, remarks and observations and their status (comprising the status of the remarks from the last audit which were closed during this audit)</w:t>
      </w:r>
      <w:r w:rsidR="00D52537">
        <w:t>, e.g.:</w:t>
      </w:r>
    </w:p>
    <w:p w14:paraId="70612BDD" w14:textId="77777777" w:rsidR="001A1AEE" w:rsidRDefault="001A1AEE" w:rsidP="001A1AEE">
      <w:pPr>
        <w:pStyle w:val="Default"/>
        <w:rPr>
          <w:sz w:val="23"/>
          <w:szCs w:val="23"/>
        </w:rPr>
      </w:pPr>
    </w:p>
    <w:p w14:paraId="5ADCB76B" w14:textId="77777777" w:rsidR="001A1AEE" w:rsidRPr="00832C91" w:rsidRDefault="001A1AEE" w:rsidP="001A1AEE">
      <w:pPr>
        <w:spacing w:after="120" w:line="240" w:lineRule="auto"/>
      </w:pPr>
      <w:r w:rsidRPr="00832C91">
        <w:t>Non-Conformance 001</w:t>
      </w:r>
    </w:p>
    <w:p w14:paraId="607560B5" w14:textId="77777777" w:rsidR="001A1AEE" w:rsidRPr="00832C91" w:rsidRDefault="001A1AEE" w:rsidP="001A1AEE">
      <w:pPr>
        <w:spacing w:after="120" w:line="240" w:lineRule="auto"/>
      </w:pPr>
      <w:r w:rsidRPr="00832C91">
        <w:t>Description</w:t>
      </w:r>
    </w:p>
    <w:p w14:paraId="120BDB9E" w14:textId="77777777" w:rsidR="001A1AEE" w:rsidRPr="00832C91" w:rsidRDefault="001A1AEE" w:rsidP="001A1AEE">
      <w:pPr>
        <w:spacing w:after="120" w:line="240" w:lineRule="auto"/>
      </w:pPr>
      <w:r w:rsidRPr="00832C91">
        <w:t xml:space="preserve">Status </w:t>
      </w:r>
      <w:r w:rsidRPr="00832C91">
        <w:tab/>
      </w:r>
      <w:r w:rsidRPr="00832C91">
        <w:rPr>
          <w:highlight w:val="yellow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832C91">
        <w:rPr>
          <w:highlight w:val="yellow"/>
        </w:rPr>
        <w:instrText xml:space="preserve"> FORMCHECKBOX </w:instrText>
      </w:r>
      <w:r w:rsidR="005C6AC6">
        <w:rPr>
          <w:highlight w:val="yellow"/>
        </w:rPr>
      </w:r>
      <w:r w:rsidR="005C6AC6">
        <w:rPr>
          <w:highlight w:val="yellow"/>
        </w:rPr>
        <w:fldChar w:fldCharType="separate"/>
      </w:r>
      <w:r w:rsidRPr="00832C91">
        <w:rPr>
          <w:highlight w:val="yellow"/>
        </w:rPr>
        <w:fldChar w:fldCharType="end"/>
      </w:r>
      <w:r w:rsidRPr="00832C91">
        <w:t xml:space="preserve"> CLOSED</w:t>
      </w:r>
      <w:r w:rsidRPr="00832C91">
        <w:tab/>
      </w:r>
      <w:r w:rsidRPr="00832C9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32C91">
        <w:instrText xml:space="preserve"> FORMCHECKBOX </w:instrText>
      </w:r>
      <w:r w:rsidR="005C6AC6">
        <w:fldChar w:fldCharType="separate"/>
      </w:r>
      <w:r w:rsidRPr="00832C91">
        <w:fldChar w:fldCharType="end"/>
      </w:r>
      <w:r w:rsidRPr="00832C91">
        <w:t xml:space="preserve"> OPEN</w:t>
      </w:r>
    </w:p>
    <w:p w14:paraId="329CC844" w14:textId="77777777" w:rsidR="001A1AEE" w:rsidRPr="00832C91" w:rsidRDefault="001A1AEE" w:rsidP="001A1AEE">
      <w:pPr>
        <w:spacing w:after="120" w:line="240" w:lineRule="auto"/>
      </w:pPr>
      <w:r w:rsidRPr="00832C91">
        <w:t>Non-Conformance 002</w:t>
      </w:r>
    </w:p>
    <w:p w14:paraId="43BBB10B" w14:textId="77777777" w:rsidR="001A1AEE" w:rsidRPr="00832C91" w:rsidRDefault="001A1AEE" w:rsidP="001A1AEE">
      <w:pPr>
        <w:spacing w:after="120" w:line="240" w:lineRule="auto"/>
      </w:pPr>
      <w:r w:rsidRPr="00832C91">
        <w:t>Description</w:t>
      </w:r>
    </w:p>
    <w:p w14:paraId="1283D2C2" w14:textId="77777777" w:rsidR="001A1AEE" w:rsidRPr="00832C91" w:rsidRDefault="001A1AEE" w:rsidP="001A1AEE">
      <w:pPr>
        <w:spacing w:after="120" w:line="240" w:lineRule="auto"/>
      </w:pPr>
      <w:r w:rsidRPr="00832C91">
        <w:t>Status</w:t>
      </w:r>
      <w:r w:rsidRPr="00832C91">
        <w:tab/>
      </w:r>
      <w:r w:rsidRPr="00832C91">
        <w:rPr>
          <w:highlight w:val="yellow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832C91">
        <w:rPr>
          <w:highlight w:val="yellow"/>
        </w:rPr>
        <w:instrText xml:space="preserve"> FORMCHECKBOX </w:instrText>
      </w:r>
      <w:r w:rsidR="005C6AC6">
        <w:rPr>
          <w:highlight w:val="yellow"/>
        </w:rPr>
      </w:r>
      <w:r w:rsidR="005C6AC6">
        <w:rPr>
          <w:highlight w:val="yellow"/>
        </w:rPr>
        <w:fldChar w:fldCharType="separate"/>
      </w:r>
      <w:r w:rsidRPr="00832C91">
        <w:rPr>
          <w:highlight w:val="yellow"/>
        </w:rPr>
        <w:fldChar w:fldCharType="end"/>
      </w:r>
      <w:r w:rsidRPr="00832C91">
        <w:t xml:space="preserve"> CLOSED</w:t>
      </w:r>
      <w:r w:rsidRPr="00832C91">
        <w:tab/>
      </w:r>
      <w:r w:rsidRPr="00832C9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32C91">
        <w:instrText xml:space="preserve"> FORMCHECKBOX </w:instrText>
      </w:r>
      <w:r w:rsidR="005C6AC6">
        <w:fldChar w:fldCharType="separate"/>
      </w:r>
      <w:r w:rsidRPr="00832C91">
        <w:fldChar w:fldCharType="end"/>
      </w:r>
      <w:r w:rsidRPr="00832C91">
        <w:t xml:space="preserve"> OPEN</w:t>
      </w:r>
    </w:p>
    <w:p w14:paraId="66391532" w14:textId="77777777" w:rsidR="001A1AEE" w:rsidRPr="00A26867" w:rsidRDefault="001A1AEE" w:rsidP="001A1AEE">
      <w:pPr>
        <w:spacing w:after="120" w:line="240" w:lineRule="auto"/>
      </w:pPr>
      <w:r w:rsidRPr="00A26867">
        <w:t xml:space="preserve"> </w:t>
      </w:r>
    </w:p>
    <w:p w14:paraId="36EF0C43" w14:textId="77777777" w:rsidR="001A1AEE" w:rsidRPr="00832C91" w:rsidRDefault="001A1AEE" w:rsidP="001A1AEE">
      <w:pPr>
        <w:spacing w:after="120" w:line="240" w:lineRule="auto"/>
      </w:pPr>
      <w:r w:rsidRPr="00832C91">
        <w:t>Remarks 001</w:t>
      </w:r>
    </w:p>
    <w:p w14:paraId="0BB62BCD" w14:textId="77777777" w:rsidR="001A1AEE" w:rsidRPr="00832C91" w:rsidRDefault="001A1AEE" w:rsidP="001A1AEE">
      <w:pPr>
        <w:spacing w:after="120" w:line="240" w:lineRule="auto"/>
      </w:pPr>
      <w:r w:rsidRPr="00832C91">
        <w:t>Description</w:t>
      </w:r>
    </w:p>
    <w:p w14:paraId="66BB198F" w14:textId="77777777" w:rsidR="001A1AEE" w:rsidRPr="00832C91" w:rsidRDefault="001A1AEE" w:rsidP="001A1AEE">
      <w:pPr>
        <w:spacing w:after="120" w:line="240" w:lineRule="auto"/>
      </w:pPr>
      <w:r w:rsidRPr="00832C91">
        <w:t>Status</w:t>
      </w:r>
      <w:r w:rsidRPr="00832C91">
        <w:tab/>
      </w:r>
      <w:r w:rsidRPr="00832C91">
        <w:rPr>
          <w:highlight w:val="yellow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832C91">
        <w:rPr>
          <w:highlight w:val="yellow"/>
        </w:rPr>
        <w:instrText xml:space="preserve"> FORMCHECKBOX </w:instrText>
      </w:r>
      <w:r w:rsidR="005C6AC6">
        <w:rPr>
          <w:highlight w:val="yellow"/>
        </w:rPr>
      </w:r>
      <w:r w:rsidR="005C6AC6">
        <w:rPr>
          <w:highlight w:val="yellow"/>
        </w:rPr>
        <w:fldChar w:fldCharType="separate"/>
      </w:r>
      <w:r w:rsidRPr="00832C91">
        <w:rPr>
          <w:highlight w:val="yellow"/>
        </w:rPr>
        <w:fldChar w:fldCharType="end"/>
      </w:r>
      <w:r w:rsidRPr="00832C91">
        <w:t xml:space="preserve"> CLOSED</w:t>
      </w:r>
      <w:r w:rsidRPr="00832C91">
        <w:tab/>
      </w:r>
      <w:r w:rsidRPr="00832C9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32C91">
        <w:instrText xml:space="preserve"> FORMCHECKBOX </w:instrText>
      </w:r>
      <w:r w:rsidR="005C6AC6">
        <w:fldChar w:fldCharType="separate"/>
      </w:r>
      <w:r w:rsidRPr="00832C91">
        <w:fldChar w:fldCharType="end"/>
      </w:r>
      <w:r w:rsidRPr="00832C91">
        <w:t xml:space="preserve"> OPEN</w:t>
      </w:r>
    </w:p>
    <w:p w14:paraId="7FB53558" w14:textId="77777777" w:rsidR="001A1AEE" w:rsidRPr="00832C91" w:rsidRDefault="001A1AEE" w:rsidP="001A1AEE">
      <w:pPr>
        <w:spacing w:after="120" w:line="240" w:lineRule="auto"/>
      </w:pPr>
      <w:r w:rsidRPr="00832C91">
        <w:t>Remarks 002</w:t>
      </w:r>
    </w:p>
    <w:p w14:paraId="65CC61E2" w14:textId="77777777" w:rsidR="001A1AEE" w:rsidRPr="00832C91" w:rsidRDefault="001A1AEE" w:rsidP="001A1AEE">
      <w:pPr>
        <w:spacing w:after="120" w:line="240" w:lineRule="auto"/>
      </w:pPr>
      <w:r w:rsidRPr="00832C91">
        <w:t>Description</w:t>
      </w:r>
    </w:p>
    <w:p w14:paraId="6CD4111C" w14:textId="5E222311" w:rsidR="001A1AEE" w:rsidRDefault="001A1AEE" w:rsidP="001A1AEE">
      <w:pPr>
        <w:spacing w:after="120" w:line="240" w:lineRule="auto"/>
      </w:pPr>
      <w:r w:rsidRPr="00832C91">
        <w:t>Status</w:t>
      </w:r>
      <w:r w:rsidRPr="00832C91">
        <w:tab/>
      </w:r>
      <w:r w:rsidRPr="00832C91">
        <w:rPr>
          <w:highlight w:val="yellow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832C91">
        <w:rPr>
          <w:highlight w:val="yellow"/>
        </w:rPr>
        <w:instrText xml:space="preserve"> FORMCHECKBOX </w:instrText>
      </w:r>
      <w:r w:rsidR="005C6AC6">
        <w:rPr>
          <w:highlight w:val="yellow"/>
        </w:rPr>
      </w:r>
      <w:r w:rsidR="005C6AC6">
        <w:rPr>
          <w:highlight w:val="yellow"/>
        </w:rPr>
        <w:fldChar w:fldCharType="separate"/>
      </w:r>
      <w:r w:rsidRPr="00832C91">
        <w:rPr>
          <w:highlight w:val="yellow"/>
        </w:rPr>
        <w:fldChar w:fldCharType="end"/>
      </w:r>
      <w:r w:rsidRPr="00832C91">
        <w:t xml:space="preserve"> CLOSED</w:t>
      </w:r>
      <w:r w:rsidRPr="00832C91">
        <w:tab/>
      </w:r>
      <w:r w:rsidRPr="00832C9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32C91">
        <w:instrText xml:space="preserve"> FORMCHECKBOX </w:instrText>
      </w:r>
      <w:r w:rsidR="005C6AC6">
        <w:fldChar w:fldCharType="separate"/>
      </w:r>
      <w:r w:rsidRPr="00832C91">
        <w:fldChar w:fldCharType="end"/>
      </w:r>
      <w:r w:rsidRPr="00832C91">
        <w:t xml:space="preserve"> OPEN</w:t>
      </w:r>
    </w:p>
    <w:p w14:paraId="5EA82508" w14:textId="77777777" w:rsidR="00D52537" w:rsidRPr="00832C91" w:rsidRDefault="00D52537" w:rsidP="001A1AEE">
      <w:pPr>
        <w:spacing w:after="120" w:line="240" w:lineRule="auto"/>
      </w:pPr>
    </w:p>
    <w:p w14:paraId="40FDF02B" w14:textId="5B337356" w:rsidR="00D52537" w:rsidRPr="00FD66B0" w:rsidRDefault="00E40B61" w:rsidP="00D52537">
      <w:pPr>
        <w:autoSpaceDE/>
        <w:autoSpaceDN/>
        <w:adjustRightInd/>
        <w:spacing w:after="160" w:line="259" w:lineRule="auto"/>
        <w:ind w:right="0"/>
      </w:pPr>
      <w:bookmarkStart w:id="83" w:name="_Ref493000498"/>
      <w:bookmarkStart w:id="84" w:name="_Toc494410689"/>
      <w:bookmarkStart w:id="85" w:name="_Toc495921787"/>
      <w:bookmarkStart w:id="86" w:name="_Toc506917851"/>
      <w:bookmarkStart w:id="87" w:name="_Toc183099802"/>
      <w:r>
        <w:t>H</w:t>
      </w:r>
      <w:r w:rsidR="00D52537" w:rsidRPr="00FD66B0">
        <w:t xml:space="preserve">ighlight in </w:t>
      </w:r>
      <w:r w:rsidR="00D52537">
        <w:t xml:space="preserve">the </w:t>
      </w:r>
      <w:r w:rsidR="00D52537" w:rsidRPr="00FD66B0">
        <w:t>section</w:t>
      </w:r>
      <w:r w:rsidR="00D52537">
        <w:t xml:space="preserve"> ”</w:t>
      </w:r>
      <w:r w:rsidR="00D52537" w:rsidRPr="00FD66B0">
        <w:fldChar w:fldCharType="begin"/>
      </w:r>
      <w:r w:rsidR="00D52537" w:rsidRPr="00FD66B0">
        <w:instrText xml:space="preserve"> REF _Ref493000498 \h  \* MERGEFORMAT </w:instrText>
      </w:r>
      <w:r w:rsidR="00D52537" w:rsidRPr="00FD66B0">
        <w:fldChar w:fldCharType="separate"/>
      </w:r>
      <w:r w:rsidR="00D52537" w:rsidRPr="00FD66B0">
        <w:t>Mandatory Checking for Re-use</w:t>
      </w:r>
      <w:r w:rsidR="00D52537" w:rsidRPr="00FD66B0">
        <w:fldChar w:fldCharType="end"/>
      </w:r>
      <w:r w:rsidR="00D52537">
        <w:t xml:space="preserve">” any </w:t>
      </w:r>
      <w:r w:rsidR="00D52537" w:rsidRPr="00FD66B0">
        <w:t xml:space="preserve">remark </w:t>
      </w:r>
      <w:r w:rsidR="00D52537">
        <w:t>to</w:t>
      </w:r>
      <w:r w:rsidR="00D52537" w:rsidRPr="00FD66B0">
        <w:t xml:space="preserve"> be addressed by the evaluator re-using the site audit results.</w:t>
      </w:r>
    </w:p>
    <w:p w14:paraId="68F37025" w14:textId="77777777" w:rsidR="00D52537" w:rsidRPr="00EF42F1" w:rsidRDefault="00D52537" w:rsidP="00D52537">
      <w:pPr>
        <w:rPr>
          <w:rStyle w:val="bodytext0"/>
          <w:lang w:val="en-US"/>
        </w:rPr>
      </w:pPr>
      <w:r w:rsidRPr="00EF42F1">
        <w:rPr>
          <w:rStyle w:val="bodytext0"/>
          <w:lang w:val="en-US"/>
        </w:rPr>
        <w:t xml:space="preserve">Note: </w:t>
      </w:r>
      <w:r>
        <w:rPr>
          <w:rStyle w:val="bodytext0"/>
          <w:lang w:val="en-US"/>
        </w:rPr>
        <w:t>e</w:t>
      </w:r>
      <w:r w:rsidRPr="00EF42F1">
        <w:rPr>
          <w:rStyle w:val="bodytext0"/>
          <w:lang w:val="en-US"/>
        </w:rPr>
        <w:t>xceptions in the application of MSSR should be listed and justified.</w:t>
      </w:r>
    </w:p>
    <w:p w14:paraId="1EA16299" w14:textId="77777777" w:rsidR="001A1AEE" w:rsidRPr="00A91B75" w:rsidRDefault="001A1AEE" w:rsidP="001A1AEE">
      <w:pPr>
        <w:pStyle w:val="Heading2"/>
        <w:numPr>
          <w:ilvl w:val="0"/>
          <w:numId w:val="0"/>
        </w:numPr>
      </w:pPr>
      <w:bookmarkStart w:id="88" w:name="_Toc196821767"/>
      <w:r>
        <w:t xml:space="preserve">3.6 </w:t>
      </w:r>
      <w:r w:rsidRPr="00A91B75">
        <w:t>Mandatory checking for Re-use</w:t>
      </w:r>
      <w:bookmarkEnd w:id="83"/>
      <w:bookmarkEnd w:id="84"/>
      <w:bookmarkEnd w:id="85"/>
      <w:bookmarkEnd w:id="86"/>
      <w:bookmarkEnd w:id="87"/>
      <w:bookmarkEnd w:id="88"/>
    </w:p>
    <w:p w14:paraId="2A0B3553" w14:textId="07364D6C" w:rsidR="005C2520" w:rsidRPr="005A48C2" w:rsidRDefault="00D52537" w:rsidP="005D0ACD">
      <w:pPr>
        <w:autoSpaceDE/>
        <w:autoSpaceDN/>
        <w:adjustRightInd/>
        <w:spacing w:after="160" w:line="259" w:lineRule="auto"/>
        <w:ind w:right="0"/>
      </w:pPr>
      <w:r>
        <w:t>Clearly specify t</w:t>
      </w:r>
      <w:r w:rsidR="001A1AEE" w:rsidRPr="00D52537">
        <w:t xml:space="preserve">he activities (if any) to be carried out by the </w:t>
      </w:r>
      <w:r>
        <w:t xml:space="preserve">ITSEF </w:t>
      </w:r>
      <w:r w:rsidR="001A1AEE" w:rsidRPr="00D52537">
        <w:t>re-using evaluation to check that the site audit and its results may be re-used.</w:t>
      </w:r>
      <w:bookmarkEnd w:id="12"/>
      <w:bookmarkEnd w:id="13"/>
      <w:bookmarkEnd w:id="14"/>
    </w:p>
    <w:sectPr w:rsidR="005C2520" w:rsidRPr="005A48C2" w:rsidSect="006643C4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814" w:right="1247" w:bottom="1230" w:left="1247" w:header="36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A3D2C" w14:textId="77777777" w:rsidR="001F0242" w:rsidRDefault="001F0242" w:rsidP="00C508BE">
      <w:r>
        <w:separator/>
      </w:r>
    </w:p>
    <w:p w14:paraId="4209A144" w14:textId="77777777" w:rsidR="001F0242" w:rsidRDefault="001F0242"/>
    <w:p w14:paraId="067C9735" w14:textId="77777777" w:rsidR="001F0242" w:rsidRDefault="001F0242"/>
  </w:endnote>
  <w:endnote w:type="continuationSeparator" w:id="0">
    <w:p w14:paraId="3CDE0B29" w14:textId="77777777" w:rsidR="001F0242" w:rsidRDefault="001F0242" w:rsidP="00C508BE">
      <w:r>
        <w:continuationSeparator/>
      </w:r>
    </w:p>
    <w:p w14:paraId="2D5EF3D8" w14:textId="77777777" w:rsidR="001F0242" w:rsidRDefault="001F0242"/>
    <w:p w14:paraId="2EBD780B" w14:textId="77777777" w:rsidR="001F0242" w:rsidRDefault="001F02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5263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0EB44" w14:textId="1B60D67F" w:rsidR="00831FCD" w:rsidRDefault="00831FCD" w:rsidP="00831FCD">
        <w:pPr>
          <w:pStyle w:val="Footer"/>
          <w:ind w:right="0" w:firstLine="7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26BA98" w14:textId="77777777" w:rsidR="0002190B" w:rsidRDefault="000219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17C59" w14:textId="77777777" w:rsidR="001F0242" w:rsidRPr="007B0A64" w:rsidRDefault="001F0242" w:rsidP="00C44FB3">
      <w:pPr>
        <w:spacing w:after="0"/>
        <w:rPr>
          <w:color w:val="CB0538" w:themeColor="accent4"/>
        </w:rPr>
      </w:pPr>
      <w:r w:rsidRPr="007B0A64">
        <w:rPr>
          <w:color w:val="CB0538" w:themeColor="accent4"/>
        </w:rPr>
        <w:separator/>
      </w:r>
    </w:p>
  </w:footnote>
  <w:footnote w:type="continuationSeparator" w:id="0">
    <w:p w14:paraId="03AB2FA3" w14:textId="77777777" w:rsidR="001F0242" w:rsidRPr="00E62B65" w:rsidRDefault="001F0242" w:rsidP="00E62B65">
      <w:pPr>
        <w:spacing w:after="0"/>
        <w:rPr>
          <w:color w:val="CB0538" w:themeColor="accent4"/>
        </w:rPr>
      </w:pPr>
      <w:r w:rsidRPr="007B0A64">
        <w:rPr>
          <w:color w:val="CB0538" w:themeColor="accent4"/>
        </w:rPr>
        <w:separator/>
      </w:r>
    </w:p>
  </w:footnote>
  <w:footnote w:type="continuationNotice" w:id="1">
    <w:p w14:paraId="4FC6903B" w14:textId="77777777" w:rsidR="001F0242" w:rsidRDefault="001F0242">
      <w:pPr>
        <w:spacing w:after="0" w:line="240" w:lineRule="auto"/>
      </w:pPr>
      <w:r w:rsidRPr="006F1A9D">
        <w:rPr>
          <w:rStyle w:val="FootnoteReference"/>
          <w:rFonts w:cstheme="minorHAnsi"/>
          <w:color w:val="5BC5F2" w:themeColor="accent3"/>
          <w:sz w:val="14"/>
          <w:szCs w:val="14"/>
        </w:rPr>
        <w:footnoteRef/>
      </w:r>
      <w:r w:rsidRPr="006F1A9D">
        <w:rPr>
          <w:rFonts w:cstheme="minorHAnsi"/>
          <w:color w:val="5BC5F2" w:themeColor="accent3"/>
          <w:sz w:val="14"/>
          <w:szCs w:val="14"/>
        </w:rPr>
        <w:t xml:space="preserve"> Please use footnotes for providing additional or explanatory information and/or relevant links. References should be listed in a dedicated section. Use only the function References/Insert Footnote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CF22" w14:textId="252CD5E1" w:rsidR="00BA4A45" w:rsidRDefault="005C6AC6">
    <w:pPr>
      <w:pStyle w:val="Header"/>
    </w:pPr>
    <w:r>
      <w:rPr>
        <w:noProof/>
      </w:rPr>
      <w:pict w14:anchorId="2254AA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264297" o:spid="_x0000_s2050" type="#_x0000_t136" style="position:absolute;margin-left:0;margin-top:0;width:575.05pt;height:88.4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TAR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7A48" w14:textId="23D0413A" w:rsidR="0002190B" w:rsidRPr="0002190B" w:rsidRDefault="005C6AC6" w:rsidP="00831FCD">
    <w:pPr>
      <w:pStyle w:val="Nameofthereport"/>
      <w:ind w:left="0" w:right="0"/>
      <w:jc w:val="left"/>
    </w:pPr>
    <w:r>
      <w:rPr>
        <w:noProof/>
      </w:rPr>
      <w:pict w14:anchorId="526911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264298" o:spid="_x0000_s2051" type="#_x0000_t136" style="position:absolute;margin-left:0;margin-top:0;width:575.05pt;height:88.4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TAR template"/>
          <w10:wrap anchorx="margin" anchory="margin"/>
        </v:shape>
      </w:pict>
    </w:r>
    <w:r w:rsidR="00831FC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9E1D34" wp14:editId="2D3F4B29">
              <wp:simplePos x="0" y="0"/>
              <wp:positionH relativeFrom="margin">
                <wp:align>center</wp:align>
              </wp:positionH>
              <wp:positionV relativeFrom="paragraph">
                <wp:posOffset>304165</wp:posOffset>
              </wp:positionV>
              <wp:extent cx="1714500" cy="533400"/>
              <wp:effectExtent l="0" t="0" r="19050" b="190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5334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815DAC0" w14:textId="77777777" w:rsidR="006643C4" w:rsidRDefault="006643C4" w:rsidP="006643C4">
                          <w:pPr>
                            <w:spacing w:before="120"/>
                            <w:ind w:right="0"/>
                            <w:jc w:val="center"/>
                            <w:rPr>
                              <w:b/>
                              <w:bCs/>
                              <w:color w:val="FF0000"/>
                            </w:rPr>
                          </w:pPr>
                          <w:r>
                            <w:rPr>
                              <w:b/>
                              <w:bCs/>
                              <w:color w:val="FF0000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E1D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0;margin-top:23.95pt;width:135pt;height:4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" filled="f" strokecolor="red" strokeweight="1.25pt">
              <v:textbox>
                <w:txbxContent>
                  <w:p w14:paraId="6815DAC0" w14:textId="77777777" w:rsidR="006643C4" w:rsidRDefault="006643C4" w:rsidP="006643C4">
                    <w:pPr>
                      <w:spacing w:before="120"/>
                      <w:ind w:right="0"/>
                      <w:jc w:val="center"/>
                      <w:rPr>
                        <w:b/>
                        <w:bCs/>
                        <w:color w:val="FF0000"/>
                      </w:rPr>
                    </w:pPr>
                    <w:r>
                      <w:rPr>
                        <w:b/>
                        <w:bCs/>
                        <w:color w:val="FF0000"/>
                      </w:rPr>
                      <w:t>COMMERCIAL IN CONFIDENCE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D0ACD" w:rsidRPr="00184DB3">
      <w:t>Site Technical Audit Report</w:t>
    </w:r>
    <w:r w:rsidR="00831FCD">
      <w:tab/>
    </w:r>
    <w:r w:rsidR="00831FCD">
      <w:tab/>
    </w:r>
    <w:r w:rsidR="006643C4">
      <w:t>SIte NAME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71BC7" w14:textId="09D1EE78" w:rsidR="006643C4" w:rsidRDefault="005C6AC6" w:rsidP="006643C4">
    <w:pPr>
      <w:pStyle w:val="Nameofthereport"/>
      <w:ind w:right="-653"/>
    </w:pPr>
    <w:r>
      <w:rPr>
        <w:noProof/>
      </w:rPr>
      <w:pict w14:anchorId="7BEB38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264296" o:spid="_x0000_s2049" type="#_x0000_t136" style="position:absolute;left:0;text-align:left;margin-left:0;margin-top:0;width:575.05pt;height:88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TAR template"/>
          <w10:wrap anchorx="margin" anchory="margin"/>
        </v:shape>
      </w:pict>
    </w:r>
    <w:r w:rsidR="006643C4">
      <w:rPr>
        <w:noProof/>
        <w:lang w:eastAsia="en-GB"/>
      </w:rPr>
      <w:drawing>
        <wp:anchor distT="0" distB="0" distL="114300" distR="114300" simplePos="0" relativeHeight="251661312" behindDoc="1" locked="1" layoutInCell="1" allowOverlap="1" wp14:anchorId="11CF3793" wp14:editId="5593B73A">
          <wp:simplePos x="0" y="0"/>
          <wp:positionH relativeFrom="margin">
            <wp:posOffset>-543560</wp:posOffset>
          </wp:positionH>
          <wp:positionV relativeFrom="paragraph">
            <wp:posOffset>-3810</wp:posOffset>
          </wp:positionV>
          <wp:extent cx="662400" cy="597600"/>
          <wp:effectExtent l="0" t="0" r="4445" b="0"/>
          <wp:wrapNone/>
          <wp:docPr id="3" name="Grafický 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white background-01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43C4" w:rsidRPr="00184DB3">
      <w:t xml:space="preserve"> </w:t>
    </w:r>
    <w:r w:rsidR="006643C4">
      <w:t xml:space="preserve">EUCC - </w:t>
    </w:r>
    <w:r w:rsidR="006643C4" w:rsidRPr="00184DB3">
      <w:t xml:space="preserve">Site Technical Audit Report template </w:t>
    </w:r>
  </w:p>
  <w:p w14:paraId="1E315F09" w14:textId="67BF6A63" w:rsidR="006643C4" w:rsidRPr="0023405C" w:rsidRDefault="006643C4" w:rsidP="006643C4">
    <w:pPr>
      <w:pStyle w:val="Nameofthereport"/>
      <w:ind w:right="-653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version</w:t>
    </w:r>
    <w:r w:rsidRPr="00AF6DE1">
      <w:rPr>
        <w:color w:val="808080" w:themeColor="background1" w:themeShade="80"/>
        <w:sz w:val="16"/>
        <w:szCs w:val="16"/>
      </w:rPr>
      <w:t xml:space="preserve"> </w:t>
    </w:r>
    <w:r>
      <w:rPr>
        <w:color w:val="808080" w:themeColor="background1" w:themeShade="80"/>
        <w:sz w:val="16"/>
        <w:szCs w:val="16"/>
      </w:rPr>
      <w:t xml:space="preserve">1 </w:t>
    </w:r>
    <w:r w:rsidRPr="00AF6DE1">
      <w:rPr>
        <w:color w:val="808080" w:themeColor="background1" w:themeShade="80"/>
        <w:sz w:val="16"/>
        <w:szCs w:val="16"/>
      </w:rPr>
      <w:t>|</w:t>
    </w:r>
    <w:r>
      <w:rPr>
        <w:color w:val="808080" w:themeColor="background1" w:themeShade="80"/>
        <w:sz w:val="16"/>
        <w:szCs w:val="16"/>
      </w:rPr>
      <w:t xml:space="preserve"> APRIL 2025</w:t>
    </w:r>
    <w:r w:rsidRPr="00AF6DE1">
      <w:rPr>
        <w:color w:val="808080" w:themeColor="background1" w:themeShade="80"/>
        <w:sz w:val="16"/>
        <w:szCs w:val="16"/>
      </w:rPr>
      <w:t xml:space="preserve"> </w:t>
    </w:r>
  </w:p>
  <w:p w14:paraId="6717A985" w14:textId="77777777" w:rsidR="006643C4" w:rsidRPr="0002190B" w:rsidRDefault="006643C4" w:rsidP="006643C4">
    <w:pPr>
      <w:pStyle w:val="Header"/>
    </w:pPr>
  </w:p>
  <w:p w14:paraId="3318E200" w14:textId="77777777" w:rsidR="00275DC5" w:rsidRDefault="00275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5BE3B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6250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C3E27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44C22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4268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4100EE"/>
    <w:multiLevelType w:val="hybridMultilevel"/>
    <w:tmpl w:val="146A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52E3F"/>
    <w:multiLevelType w:val="multilevel"/>
    <w:tmpl w:val="63D42FC4"/>
    <w:styleLink w:val="BulletpointlistEnisa"/>
    <w:lvl w:ilvl="0">
      <w:start w:val="1"/>
      <w:numFmt w:val="bullet"/>
      <w:lvlText w:val=""/>
      <w:lvlJc w:val="left"/>
      <w:pPr>
        <w:ind w:left="142" w:hanging="142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"/>
      <w:lvlJc w:val="left"/>
      <w:pPr>
        <w:ind w:left="142" w:firstLine="0"/>
      </w:pPr>
      <w:rPr>
        <w:rFonts w:ascii="Symbol" w:hAnsi="Symbol" w:hint="default"/>
        <w:color w:val="auto"/>
        <w:sz w:val="18"/>
      </w:rPr>
    </w:lvl>
    <w:lvl w:ilvl="2">
      <w:start w:val="1"/>
      <w:numFmt w:val="bullet"/>
      <w:lvlText w:val=""/>
      <w:lvlJc w:val="left"/>
      <w:pPr>
        <w:ind w:left="142" w:firstLine="142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pStyle w:val="ListParagraph"/>
      <w:lvlText w:val=""/>
      <w:lvlJc w:val="left"/>
      <w:pPr>
        <w:ind w:left="142" w:firstLine="283"/>
      </w:pPr>
      <w:rPr>
        <w:rFonts w:ascii="Symbol" w:hAnsi="Symbol" w:hint="default"/>
        <w:color w:val="auto"/>
        <w:sz w:val="18"/>
      </w:rPr>
    </w:lvl>
    <w:lvl w:ilvl="4">
      <w:start w:val="1"/>
      <w:numFmt w:val="lowerLetter"/>
      <w:lvlText w:val="(%5)"/>
      <w:lvlJc w:val="left"/>
      <w:pPr>
        <w:ind w:left="309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5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7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8" w:hanging="360"/>
      </w:pPr>
      <w:rPr>
        <w:rFonts w:hint="default"/>
      </w:rPr>
    </w:lvl>
  </w:abstractNum>
  <w:abstractNum w:abstractNumId="7" w15:restartNumberingAfterBreak="0">
    <w:nsid w:val="37EB6511"/>
    <w:multiLevelType w:val="multilevel"/>
    <w:tmpl w:val="D34A79B4"/>
    <w:styleLink w:val="Bulletpointlist"/>
    <w:lvl w:ilvl="0">
      <w:start w:val="1"/>
      <w:numFmt w:val="bullet"/>
      <w:lvlText w:val=""/>
      <w:lvlJc w:val="left"/>
      <w:pPr>
        <w:ind w:left="142" w:hanging="142"/>
      </w:pPr>
      <w:rPr>
        <w:rFonts w:ascii="Symbol" w:hAnsi="Symbol"/>
        <w:b w:val="0"/>
        <w:i w:val="0"/>
        <w:color w:val="auto"/>
        <w:sz w:val="18"/>
      </w:rPr>
    </w:lvl>
    <w:lvl w:ilvl="1">
      <w:start w:val="1"/>
      <w:numFmt w:val="bullet"/>
      <w:lvlText w:val=""/>
      <w:lvlJc w:val="left"/>
      <w:pPr>
        <w:ind w:left="142" w:firstLine="0"/>
      </w:pPr>
      <w:rPr>
        <w:rFonts w:ascii="Symbol" w:hAnsi="Symbol"/>
        <w:color w:val="auto"/>
        <w:sz w:val="18"/>
      </w:rPr>
    </w:lvl>
    <w:lvl w:ilvl="2">
      <w:start w:val="1"/>
      <w:numFmt w:val="bullet"/>
      <w:lvlText w:val=""/>
      <w:lvlJc w:val="left"/>
      <w:pPr>
        <w:tabs>
          <w:tab w:val="num" w:pos="284"/>
        </w:tabs>
        <w:ind w:left="142" w:firstLine="142"/>
      </w:pPr>
      <w:rPr>
        <w:rFonts w:ascii="Symbol" w:hAnsi="Symbol"/>
        <w:color w:val="auto"/>
        <w:sz w:val="18"/>
      </w:rPr>
    </w:lvl>
    <w:lvl w:ilvl="3">
      <w:start w:val="1"/>
      <w:numFmt w:val="bullet"/>
      <w:lvlText w:val=""/>
      <w:lvlJc w:val="left"/>
      <w:pPr>
        <w:ind w:left="142" w:firstLine="283"/>
      </w:pPr>
      <w:rPr>
        <w:rFonts w:ascii="Symbol" w:hAnsi="Symbol"/>
        <w:b w:val="0"/>
        <w:i w:val="0"/>
        <w:color w:val="auto"/>
        <w:sz w:val="18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418B3D7F"/>
    <w:multiLevelType w:val="multilevel"/>
    <w:tmpl w:val="1E54CC06"/>
    <w:styleLink w:val="StylEnisa"/>
    <w:lvl w:ilvl="0">
      <w:start w:val="1"/>
      <w:numFmt w:val="decimal"/>
      <w:pStyle w:val="Titl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4F9F" w:themeColor="accent1"/>
        <w:sz w:val="54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ascii="Arial" w:hAnsi="Arial" w:hint="default"/>
        <w:b/>
        <w:color w:val="004F9F" w:themeColor="accent1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004F9F" w:themeColor="accent1"/>
        <w:sz w:val="22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color w:val="004F9F" w:themeColor="accent1"/>
        <w:sz w:val="18"/>
      </w:rPr>
    </w:lvl>
    <w:lvl w:ilvl="4">
      <w:start w:val="1"/>
      <w:numFmt w:val="upperLetter"/>
      <w:pStyle w:val="HeadingAnnex1"/>
      <w:lvlText w:val="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4F9F" w:themeColor="accent1"/>
        <w:sz w:val="54"/>
        <w:vertAlign w:val="baseline"/>
      </w:rPr>
    </w:lvl>
    <w:lvl w:ilvl="5">
      <w:start w:val="1"/>
      <w:numFmt w:val="decimal"/>
      <w:pStyle w:val="HeadingAnnex2"/>
      <w:lvlText w:val="%5.%6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4F9F" w:themeColor="accent1"/>
        <w:sz w:val="22"/>
        <w:vertAlign w:val="baseline"/>
      </w:rPr>
    </w:lvl>
    <w:lvl w:ilvl="6">
      <w:start w:val="1"/>
      <w:numFmt w:val="decimal"/>
      <w:pStyle w:val="HeadingAnnex3"/>
      <w:lvlText w:val="%5.%6.%7"/>
      <w:lvlJc w:val="left"/>
      <w:pPr>
        <w:ind w:left="0" w:firstLine="0"/>
      </w:pPr>
      <w:rPr>
        <w:rFonts w:ascii="Arial" w:hAnsi="Arial" w:hint="default"/>
        <w:b/>
        <w:i w:val="0"/>
        <w:color w:val="004F9F" w:themeColor="accent1"/>
        <w:sz w:val="22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92D18E3"/>
    <w:multiLevelType w:val="multilevel"/>
    <w:tmpl w:val="1E54CC06"/>
    <w:numStyleLink w:val="StylEnisa"/>
  </w:abstractNum>
  <w:abstractNum w:abstractNumId="10" w15:restartNumberingAfterBreak="0">
    <w:nsid w:val="54020553"/>
    <w:multiLevelType w:val="hybridMultilevel"/>
    <w:tmpl w:val="3C1ED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A5DBB"/>
    <w:multiLevelType w:val="hybridMultilevel"/>
    <w:tmpl w:val="DC0C66EE"/>
    <w:lvl w:ilvl="0" w:tplc="2610B52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0595E39"/>
    <w:multiLevelType w:val="multilevel"/>
    <w:tmpl w:val="63D42FC4"/>
    <w:numStyleLink w:val="BulletpointlistEnisa"/>
  </w:abstractNum>
  <w:abstractNum w:abstractNumId="13" w15:restartNumberingAfterBreak="0">
    <w:nsid w:val="7691631D"/>
    <w:multiLevelType w:val="multilevel"/>
    <w:tmpl w:val="63D42FC4"/>
    <w:numStyleLink w:val="BulletpointlistEnisa"/>
  </w:abstractNum>
  <w:num w:numId="1">
    <w:abstractNumId w:val="8"/>
  </w:num>
  <w:num w:numId="2">
    <w:abstractNumId w:val="7"/>
  </w:num>
  <w:num w:numId="3">
    <w:abstractNumId w:val="6"/>
  </w:num>
  <w:num w:numId="4">
    <w:abstractNumId w:val="12"/>
  </w:num>
  <w:num w:numId="5">
    <w:abstractNumId w:val="13"/>
  </w:num>
  <w:num w:numId="6">
    <w:abstractNumId w:val="9"/>
    <w:lvlOverride w:ilvl="0">
      <w:lvl w:ilvl="0">
        <w:start w:val="1"/>
        <w:numFmt w:val="decimal"/>
        <w:pStyle w:val="Title"/>
        <w:lvlText w:val="%1."/>
        <w:lvlJc w:val="left"/>
        <w:pPr>
          <w:ind w:left="0" w:firstLine="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004F9F" w:themeColor="accent1"/>
          <w:sz w:val="54"/>
          <w:vertAlign w:val="baseline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ascii="Arial" w:hAnsi="Arial" w:hint="default"/>
          <w:b/>
          <w:color w:val="004F9F" w:themeColor="accent1"/>
          <w:sz w:val="22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22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18"/>
        </w:rPr>
      </w:lvl>
    </w:lvlOverride>
    <w:lvlOverride w:ilvl="4">
      <w:lvl w:ilvl="4">
        <w:start w:val="1"/>
        <w:numFmt w:val="upperLetter"/>
        <w:pStyle w:val="HeadingAnnex1"/>
        <w:lvlText w:val="%5"/>
        <w:lvlJc w:val="left"/>
        <w:pPr>
          <w:ind w:left="0" w:firstLine="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004F9F" w:themeColor="accent1"/>
          <w:sz w:val="54"/>
          <w:vertAlign w:val="baseline"/>
        </w:rPr>
      </w:lvl>
    </w:lvlOverride>
    <w:lvlOverride w:ilvl="5">
      <w:lvl w:ilvl="5">
        <w:start w:val="1"/>
        <w:numFmt w:val="decimal"/>
        <w:pStyle w:val="HeadingAnnex2"/>
        <w:lvlText w:val="%5.%6"/>
        <w:lvlJc w:val="left"/>
        <w:pPr>
          <w:ind w:left="0" w:firstLine="0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004F9F" w:themeColor="accent1"/>
          <w:sz w:val="22"/>
          <w:vertAlign w:val="baseline"/>
        </w:rPr>
      </w:lvl>
    </w:lvlOverride>
    <w:lvlOverride w:ilvl="6">
      <w:lvl w:ilvl="6">
        <w:start w:val="1"/>
        <w:numFmt w:val="decimal"/>
        <w:pStyle w:val="HeadingAnnex3"/>
        <w:lvlText w:val="%5.%6.%7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22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1"/>
  </w:num>
  <w:num w:numId="14">
    <w:abstractNumId w:val="5"/>
  </w:num>
  <w:num w:numId="15">
    <w:abstractNumId w:val="10"/>
  </w:num>
  <w:num w:numId="16">
    <w:abstractNumId w:val="9"/>
    <w:lvlOverride w:ilvl="0">
      <w:lvl w:ilvl="0">
        <w:start w:val="1"/>
        <w:numFmt w:val="decimal"/>
        <w:pStyle w:val="Title"/>
        <w:lvlText w:val="%1."/>
        <w:lvlJc w:val="left"/>
        <w:pPr>
          <w:ind w:left="0" w:firstLine="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004F9F" w:themeColor="accent1"/>
          <w:sz w:val="54"/>
          <w:vertAlign w:val="baseline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ascii="Arial" w:hAnsi="Arial" w:hint="default"/>
          <w:b/>
          <w:color w:val="004F9F" w:themeColor="accent1"/>
          <w:sz w:val="22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22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18"/>
        </w:rPr>
      </w:lvl>
    </w:lvlOverride>
    <w:lvlOverride w:ilvl="4">
      <w:lvl w:ilvl="4">
        <w:start w:val="1"/>
        <w:numFmt w:val="upperLetter"/>
        <w:pStyle w:val="HeadingAnnex1"/>
        <w:lvlText w:val="%5"/>
        <w:lvlJc w:val="left"/>
        <w:pPr>
          <w:ind w:left="0" w:firstLine="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004F9F" w:themeColor="accent1"/>
          <w:sz w:val="54"/>
          <w:vertAlign w:val="baseline"/>
        </w:rPr>
      </w:lvl>
    </w:lvlOverride>
    <w:lvlOverride w:ilvl="5">
      <w:lvl w:ilvl="5">
        <w:start w:val="1"/>
        <w:numFmt w:val="decimal"/>
        <w:pStyle w:val="HeadingAnnex2"/>
        <w:lvlText w:val="%5.%6"/>
        <w:lvlJc w:val="left"/>
        <w:pPr>
          <w:ind w:left="0" w:firstLine="0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004F9F" w:themeColor="accent1"/>
          <w:sz w:val="22"/>
          <w:vertAlign w:val="baseline"/>
        </w:rPr>
      </w:lvl>
    </w:lvlOverride>
    <w:lvlOverride w:ilvl="6">
      <w:lvl w:ilvl="6">
        <w:start w:val="1"/>
        <w:numFmt w:val="decimal"/>
        <w:pStyle w:val="HeadingAnnex3"/>
        <w:lvlText w:val="%5.%6.%7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22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17">
    <w:abstractNumId w:val="13"/>
  </w:num>
  <w:num w:numId="18">
    <w:abstractNumId w:val="13"/>
  </w:num>
  <w:num w:numId="19">
    <w:abstractNumId w:val="9"/>
    <w:lvlOverride w:ilvl="0">
      <w:lvl w:ilvl="0">
        <w:start w:val="1"/>
        <w:numFmt w:val="decimal"/>
        <w:pStyle w:val="Title"/>
        <w:lvlText w:val="%1."/>
        <w:lvlJc w:val="left"/>
        <w:pPr>
          <w:ind w:left="0" w:firstLine="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004F9F" w:themeColor="accent1"/>
          <w:sz w:val="54"/>
          <w:vertAlign w:val="baseline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ascii="Arial" w:hAnsi="Arial" w:hint="default"/>
          <w:b/>
          <w:color w:val="004F9F" w:themeColor="accent1"/>
          <w:sz w:val="22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22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18"/>
        </w:rPr>
      </w:lvl>
    </w:lvlOverride>
    <w:lvlOverride w:ilvl="4">
      <w:lvl w:ilvl="4">
        <w:start w:val="1"/>
        <w:numFmt w:val="upperLetter"/>
        <w:pStyle w:val="HeadingAnnex1"/>
        <w:lvlText w:val="%5"/>
        <w:lvlJc w:val="left"/>
        <w:pPr>
          <w:ind w:left="0" w:firstLine="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004F9F" w:themeColor="accent1"/>
          <w:sz w:val="54"/>
          <w:vertAlign w:val="baseline"/>
        </w:rPr>
      </w:lvl>
    </w:lvlOverride>
    <w:lvlOverride w:ilvl="5">
      <w:lvl w:ilvl="5">
        <w:start w:val="1"/>
        <w:numFmt w:val="decimal"/>
        <w:pStyle w:val="HeadingAnnex2"/>
        <w:lvlText w:val="%5.%6"/>
        <w:lvlJc w:val="left"/>
        <w:pPr>
          <w:ind w:left="0" w:firstLine="0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004F9F" w:themeColor="accent1"/>
          <w:sz w:val="22"/>
          <w:vertAlign w:val="baseline"/>
        </w:rPr>
      </w:lvl>
    </w:lvlOverride>
    <w:lvlOverride w:ilvl="6">
      <w:lvl w:ilvl="6">
        <w:start w:val="1"/>
        <w:numFmt w:val="decimal"/>
        <w:pStyle w:val="HeadingAnnex3"/>
        <w:lvlText w:val="%5.%6.%7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22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0">
    <w:abstractNumId w:val="9"/>
    <w:lvlOverride w:ilvl="0">
      <w:lvl w:ilvl="0">
        <w:start w:val="1"/>
        <w:numFmt w:val="decimal"/>
        <w:pStyle w:val="Title"/>
        <w:lvlText w:val="%1."/>
        <w:lvlJc w:val="left"/>
        <w:pPr>
          <w:ind w:left="0" w:firstLine="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004F9F" w:themeColor="accent1"/>
          <w:sz w:val="54"/>
          <w:vertAlign w:val="baseline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ascii="Arial" w:hAnsi="Arial" w:hint="default"/>
          <w:b/>
          <w:color w:val="004F9F" w:themeColor="accent1"/>
          <w:sz w:val="22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22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18"/>
        </w:rPr>
      </w:lvl>
    </w:lvlOverride>
    <w:lvlOverride w:ilvl="4">
      <w:lvl w:ilvl="4">
        <w:start w:val="1"/>
        <w:numFmt w:val="upperLetter"/>
        <w:pStyle w:val="HeadingAnnex1"/>
        <w:lvlText w:val="%5"/>
        <w:lvlJc w:val="left"/>
        <w:pPr>
          <w:ind w:left="0" w:firstLine="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004F9F" w:themeColor="accent1"/>
          <w:sz w:val="54"/>
          <w:vertAlign w:val="baseline"/>
        </w:rPr>
      </w:lvl>
    </w:lvlOverride>
    <w:lvlOverride w:ilvl="5">
      <w:lvl w:ilvl="5">
        <w:start w:val="1"/>
        <w:numFmt w:val="decimal"/>
        <w:pStyle w:val="HeadingAnnex2"/>
        <w:lvlText w:val="%5.%6"/>
        <w:lvlJc w:val="left"/>
        <w:pPr>
          <w:ind w:left="0" w:firstLine="0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004F9F" w:themeColor="accent1"/>
          <w:sz w:val="22"/>
          <w:vertAlign w:val="baseline"/>
        </w:rPr>
      </w:lvl>
    </w:lvlOverride>
    <w:lvlOverride w:ilvl="6">
      <w:lvl w:ilvl="6">
        <w:start w:val="1"/>
        <w:numFmt w:val="decimal"/>
        <w:pStyle w:val="HeadingAnnex3"/>
        <w:lvlText w:val="%5.%6.%7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22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1">
    <w:abstractNumId w:val="9"/>
    <w:lvlOverride w:ilvl="0">
      <w:lvl w:ilvl="0">
        <w:start w:val="1"/>
        <w:numFmt w:val="decimal"/>
        <w:pStyle w:val="Title"/>
        <w:lvlText w:val="%1."/>
        <w:lvlJc w:val="left"/>
        <w:pPr>
          <w:ind w:left="0" w:firstLine="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004F9F" w:themeColor="accent1"/>
          <w:sz w:val="54"/>
          <w:vertAlign w:val="baseline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ascii="Arial" w:hAnsi="Arial" w:hint="default"/>
          <w:b/>
          <w:color w:val="004F9F" w:themeColor="accent1"/>
          <w:sz w:val="22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22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18"/>
        </w:rPr>
      </w:lvl>
    </w:lvlOverride>
    <w:lvlOverride w:ilvl="4">
      <w:lvl w:ilvl="4">
        <w:start w:val="1"/>
        <w:numFmt w:val="upperLetter"/>
        <w:pStyle w:val="HeadingAnnex1"/>
        <w:lvlText w:val="%5"/>
        <w:lvlJc w:val="left"/>
        <w:pPr>
          <w:ind w:left="0" w:firstLine="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004F9F" w:themeColor="accent1"/>
          <w:sz w:val="54"/>
          <w:vertAlign w:val="baseline"/>
        </w:rPr>
      </w:lvl>
    </w:lvlOverride>
    <w:lvlOverride w:ilvl="5">
      <w:lvl w:ilvl="5">
        <w:start w:val="1"/>
        <w:numFmt w:val="decimal"/>
        <w:pStyle w:val="HeadingAnnex2"/>
        <w:lvlText w:val="%5.%6"/>
        <w:lvlJc w:val="left"/>
        <w:pPr>
          <w:ind w:left="0" w:firstLine="0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004F9F" w:themeColor="accent1"/>
          <w:sz w:val="22"/>
          <w:vertAlign w:val="baseline"/>
        </w:rPr>
      </w:lvl>
    </w:lvlOverride>
    <w:lvlOverride w:ilvl="6">
      <w:lvl w:ilvl="6">
        <w:start w:val="1"/>
        <w:numFmt w:val="decimal"/>
        <w:pStyle w:val="HeadingAnnex3"/>
        <w:lvlText w:val="%5.%6.%7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22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2">
    <w:abstractNumId w:val="9"/>
    <w:lvlOverride w:ilvl="0">
      <w:lvl w:ilvl="0">
        <w:start w:val="1"/>
        <w:numFmt w:val="decimal"/>
        <w:pStyle w:val="Title"/>
        <w:lvlText w:val="%1."/>
        <w:lvlJc w:val="left"/>
        <w:pPr>
          <w:ind w:left="0" w:firstLine="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004F9F" w:themeColor="accent1"/>
          <w:sz w:val="54"/>
          <w:vertAlign w:val="baseline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ascii="Arial" w:hAnsi="Arial" w:hint="default"/>
          <w:b/>
          <w:color w:val="004F9F" w:themeColor="accent1"/>
          <w:sz w:val="22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22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18"/>
        </w:rPr>
      </w:lvl>
    </w:lvlOverride>
    <w:lvlOverride w:ilvl="4">
      <w:lvl w:ilvl="4">
        <w:start w:val="1"/>
        <w:numFmt w:val="upperLetter"/>
        <w:pStyle w:val="HeadingAnnex1"/>
        <w:lvlText w:val="%5"/>
        <w:lvlJc w:val="left"/>
        <w:pPr>
          <w:ind w:left="0" w:firstLine="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004F9F" w:themeColor="accent1"/>
          <w:sz w:val="54"/>
          <w:vertAlign w:val="baseline"/>
        </w:rPr>
      </w:lvl>
    </w:lvlOverride>
    <w:lvlOverride w:ilvl="5">
      <w:lvl w:ilvl="5">
        <w:start w:val="1"/>
        <w:numFmt w:val="decimal"/>
        <w:pStyle w:val="HeadingAnnex2"/>
        <w:lvlText w:val="%5.%6"/>
        <w:lvlJc w:val="left"/>
        <w:pPr>
          <w:ind w:left="0" w:firstLine="0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004F9F" w:themeColor="accent1"/>
          <w:sz w:val="22"/>
          <w:vertAlign w:val="baseline"/>
        </w:rPr>
      </w:lvl>
    </w:lvlOverride>
    <w:lvlOverride w:ilvl="6">
      <w:lvl w:ilvl="6">
        <w:start w:val="1"/>
        <w:numFmt w:val="decimal"/>
        <w:pStyle w:val="HeadingAnnex3"/>
        <w:lvlText w:val="%5.%6.%7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22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3">
    <w:abstractNumId w:val="9"/>
    <w:lvlOverride w:ilvl="0">
      <w:lvl w:ilvl="0">
        <w:start w:val="1"/>
        <w:numFmt w:val="decimal"/>
        <w:pStyle w:val="Title"/>
        <w:lvlText w:val="%1."/>
        <w:lvlJc w:val="left"/>
        <w:pPr>
          <w:ind w:left="0" w:firstLine="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004F9F" w:themeColor="accent1"/>
          <w:sz w:val="54"/>
          <w:vertAlign w:val="baseline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ascii="Arial" w:hAnsi="Arial" w:hint="default"/>
          <w:b/>
          <w:color w:val="004F9F" w:themeColor="accent1"/>
          <w:sz w:val="22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22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18"/>
        </w:rPr>
      </w:lvl>
    </w:lvlOverride>
    <w:lvlOverride w:ilvl="4">
      <w:lvl w:ilvl="4">
        <w:start w:val="1"/>
        <w:numFmt w:val="upperLetter"/>
        <w:pStyle w:val="HeadingAnnex1"/>
        <w:lvlText w:val="%5"/>
        <w:lvlJc w:val="left"/>
        <w:pPr>
          <w:ind w:left="0" w:firstLine="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004F9F" w:themeColor="accent1"/>
          <w:sz w:val="54"/>
          <w:vertAlign w:val="baseline"/>
        </w:rPr>
      </w:lvl>
    </w:lvlOverride>
    <w:lvlOverride w:ilvl="5">
      <w:lvl w:ilvl="5">
        <w:start w:val="1"/>
        <w:numFmt w:val="decimal"/>
        <w:pStyle w:val="HeadingAnnex2"/>
        <w:lvlText w:val="%5.%6"/>
        <w:lvlJc w:val="left"/>
        <w:pPr>
          <w:ind w:left="0" w:firstLine="0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004F9F" w:themeColor="accent1"/>
          <w:sz w:val="22"/>
          <w:vertAlign w:val="baseline"/>
        </w:rPr>
      </w:lvl>
    </w:lvlOverride>
    <w:lvlOverride w:ilvl="6">
      <w:lvl w:ilvl="6">
        <w:start w:val="1"/>
        <w:numFmt w:val="decimal"/>
        <w:pStyle w:val="HeadingAnnex3"/>
        <w:lvlText w:val="%5.%6.%7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22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4">
    <w:abstractNumId w:val="9"/>
    <w:lvlOverride w:ilvl="0">
      <w:lvl w:ilvl="0">
        <w:start w:val="1"/>
        <w:numFmt w:val="decimal"/>
        <w:pStyle w:val="Title"/>
        <w:lvlText w:val="%1."/>
        <w:lvlJc w:val="left"/>
        <w:pPr>
          <w:ind w:left="0" w:firstLine="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004F9F" w:themeColor="accent1"/>
          <w:sz w:val="54"/>
          <w:vertAlign w:val="baseline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ascii="Arial" w:hAnsi="Arial" w:hint="default"/>
          <w:b/>
          <w:color w:val="004F9F" w:themeColor="accent1"/>
          <w:sz w:val="22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22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18"/>
        </w:rPr>
      </w:lvl>
    </w:lvlOverride>
    <w:lvlOverride w:ilvl="4">
      <w:lvl w:ilvl="4">
        <w:start w:val="1"/>
        <w:numFmt w:val="upperLetter"/>
        <w:pStyle w:val="HeadingAnnex1"/>
        <w:lvlText w:val="%5"/>
        <w:lvlJc w:val="left"/>
        <w:pPr>
          <w:ind w:left="0" w:firstLine="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004F9F" w:themeColor="accent1"/>
          <w:sz w:val="54"/>
          <w:vertAlign w:val="baseline"/>
        </w:rPr>
      </w:lvl>
    </w:lvlOverride>
    <w:lvlOverride w:ilvl="5">
      <w:lvl w:ilvl="5">
        <w:start w:val="1"/>
        <w:numFmt w:val="decimal"/>
        <w:pStyle w:val="HeadingAnnex2"/>
        <w:lvlText w:val="%5.%6"/>
        <w:lvlJc w:val="left"/>
        <w:pPr>
          <w:ind w:left="0" w:firstLine="0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004F9F" w:themeColor="accent1"/>
          <w:sz w:val="22"/>
          <w:vertAlign w:val="baseline"/>
        </w:rPr>
      </w:lvl>
    </w:lvlOverride>
    <w:lvlOverride w:ilvl="6">
      <w:lvl w:ilvl="6">
        <w:start w:val="1"/>
        <w:numFmt w:val="decimal"/>
        <w:pStyle w:val="HeadingAnnex3"/>
        <w:lvlText w:val="%5.%6.%7"/>
        <w:lvlJc w:val="left"/>
        <w:pPr>
          <w:ind w:left="0" w:firstLine="0"/>
        </w:pPr>
        <w:rPr>
          <w:rFonts w:ascii="Arial" w:hAnsi="Arial" w:hint="default"/>
          <w:b/>
          <w:i w:val="0"/>
          <w:color w:val="004F9F" w:themeColor="accent1"/>
          <w:sz w:val="22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D0"/>
    <w:rsid w:val="00005CB2"/>
    <w:rsid w:val="000065B0"/>
    <w:rsid w:val="00007435"/>
    <w:rsid w:val="000074AF"/>
    <w:rsid w:val="00010462"/>
    <w:rsid w:val="00012702"/>
    <w:rsid w:val="00016F15"/>
    <w:rsid w:val="00021737"/>
    <w:rsid w:val="0002190B"/>
    <w:rsid w:val="00025669"/>
    <w:rsid w:val="000259E2"/>
    <w:rsid w:val="00035931"/>
    <w:rsid w:val="000362E3"/>
    <w:rsid w:val="000364AA"/>
    <w:rsid w:val="00037899"/>
    <w:rsid w:val="00065E5D"/>
    <w:rsid w:val="00072EC8"/>
    <w:rsid w:val="00080469"/>
    <w:rsid w:val="0008165C"/>
    <w:rsid w:val="000823DD"/>
    <w:rsid w:val="000829F7"/>
    <w:rsid w:val="00082EB4"/>
    <w:rsid w:val="00082F6C"/>
    <w:rsid w:val="00083567"/>
    <w:rsid w:val="00083E81"/>
    <w:rsid w:val="000867A1"/>
    <w:rsid w:val="00097D19"/>
    <w:rsid w:val="000A4A91"/>
    <w:rsid w:val="000A4C2F"/>
    <w:rsid w:val="000A694F"/>
    <w:rsid w:val="000B0F19"/>
    <w:rsid w:val="000B4736"/>
    <w:rsid w:val="000B5457"/>
    <w:rsid w:val="000C1D26"/>
    <w:rsid w:val="000C2D86"/>
    <w:rsid w:val="000C5209"/>
    <w:rsid w:val="000C6834"/>
    <w:rsid w:val="000D1927"/>
    <w:rsid w:val="000D34EE"/>
    <w:rsid w:val="000D3EC0"/>
    <w:rsid w:val="000D71F6"/>
    <w:rsid w:val="000D7DD3"/>
    <w:rsid w:val="000E083E"/>
    <w:rsid w:val="000E28AA"/>
    <w:rsid w:val="000E3DFD"/>
    <w:rsid w:val="000F07FB"/>
    <w:rsid w:val="000F20B2"/>
    <w:rsid w:val="000F43D2"/>
    <w:rsid w:val="000F5035"/>
    <w:rsid w:val="000F7392"/>
    <w:rsid w:val="000F7EE4"/>
    <w:rsid w:val="0010033D"/>
    <w:rsid w:val="00105BED"/>
    <w:rsid w:val="00105CF3"/>
    <w:rsid w:val="001158C5"/>
    <w:rsid w:val="0012572B"/>
    <w:rsid w:val="0013309C"/>
    <w:rsid w:val="001425F4"/>
    <w:rsid w:val="00143A6E"/>
    <w:rsid w:val="0014406B"/>
    <w:rsid w:val="00152ECA"/>
    <w:rsid w:val="00153E6B"/>
    <w:rsid w:val="00162312"/>
    <w:rsid w:val="00162FA9"/>
    <w:rsid w:val="00166F1F"/>
    <w:rsid w:val="00167471"/>
    <w:rsid w:val="001710C6"/>
    <w:rsid w:val="00173727"/>
    <w:rsid w:val="00175BF8"/>
    <w:rsid w:val="00175C2E"/>
    <w:rsid w:val="00181406"/>
    <w:rsid w:val="00184DB3"/>
    <w:rsid w:val="001920CB"/>
    <w:rsid w:val="001922EC"/>
    <w:rsid w:val="001929A3"/>
    <w:rsid w:val="001A02A7"/>
    <w:rsid w:val="001A1AEE"/>
    <w:rsid w:val="001A365A"/>
    <w:rsid w:val="001A53DF"/>
    <w:rsid w:val="001A74C1"/>
    <w:rsid w:val="001B0771"/>
    <w:rsid w:val="001B311B"/>
    <w:rsid w:val="001B52A4"/>
    <w:rsid w:val="001B716E"/>
    <w:rsid w:val="001C47FB"/>
    <w:rsid w:val="001C641A"/>
    <w:rsid w:val="001D123F"/>
    <w:rsid w:val="001D19A4"/>
    <w:rsid w:val="001E1632"/>
    <w:rsid w:val="001E38D2"/>
    <w:rsid w:val="001E5CCE"/>
    <w:rsid w:val="001F0242"/>
    <w:rsid w:val="001F0611"/>
    <w:rsid w:val="001F12DA"/>
    <w:rsid w:val="001F1A16"/>
    <w:rsid w:val="001F3C42"/>
    <w:rsid w:val="00201C80"/>
    <w:rsid w:val="002048CA"/>
    <w:rsid w:val="002056E0"/>
    <w:rsid w:val="002062CD"/>
    <w:rsid w:val="0022286F"/>
    <w:rsid w:val="0023405C"/>
    <w:rsid w:val="00235A25"/>
    <w:rsid w:val="00235D87"/>
    <w:rsid w:val="00250117"/>
    <w:rsid w:val="00250BFB"/>
    <w:rsid w:val="00250E92"/>
    <w:rsid w:val="00252682"/>
    <w:rsid w:val="002676A1"/>
    <w:rsid w:val="00275DC5"/>
    <w:rsid w:val="00276E43"/>
    <w:rsid w:val="00285F54"/>
    <w:rsid w:val="002920F2"/>
    <w:rsid w:val="002922BD"/>
    <w:rsid w:val="00292870"/>
    <w:rsid w:val="00294385"/>
    <w:rsid w:val="00294D42"/>
    <w:rsid w:val="002A0C8E"/>
    <w:rsid w:val="002A4A60"/>
    <w:rsid w:val="002C09EF"/>
    <w:rsid w:val="002C6810"/>
    <w:rsid w:val="002D05ED"/>
    <w:rsid w:val="002D1383"/>
    <w:rsid w:val="002D2592"/>
    <w:rsid w:val="002D4F01"/>
    <w:rsid w:val="002E0556"/>
    <w:rsid w:val="002E059E"/>
    <w:rsid w:val="002F479C"/>
    <w:rsid w:val="002F4CE2"/>
    <w:rsid w:val="002F7596"/>
    <w:rsid w:val="00307223"/>
    <w:rsid w:val="003144EA"/>
    <w:rsid w:val="00314729"/>
    <w:rsid w:val="0031586D"/>
    <w:rsid w:val="00316D02"/>
    <w:rsid w:val="00320731"/>
    <w:rsid w:val="003214B9"/>
    <w:rsid w:val="00324602"/>
    <w:rsid w:val="003267AD"/>
    <w:rsid w:val="00335C19"/>
    <w:rsid w:val="003376B6"/>
    <w:rsid w:val="00340650"/>
    <w:rsid w:val="003414A8"/>
    <w:rsid w:val="00341EAE"/>
    <w:rsid w:val="00343E08"/>
    <w:rsid w:val="0034432D"/>
    <w:rsid w:val="003540C2"/>
    <w:rsid w:val="00354C90"/>
    <w:rsid w:val="00360E5A"/>
    <w:rsid w:val="003636BB"/>
    <w:rsid w:val="00377420"/>
    <w:rsid w:val="003843F6"/>
    <w:rsid w:val="003847BF"/>
    <w:rsid w:val="0038719D"/>
    <w:rsid w:val="003906F5"/>
    <w:rsid w:val="003910F8"/>
    <w:rsid w:val="0039381F"/>
    <w:rsid w:val="0039576E"/>
    <w:rsid w:val="00395CBB"/>
    <w:rsid w:val="003A4436"/>
    <w:rsid w:val="003A6D4B"/>
    <w:rsid w:val="003B03D9"/>
    <w:rsid w:val="003B077A"/>
    <w:rsid w:val="003B322B"/>
    <w:rsid w:val="003B4A3B"/>
    <w:rsid w:val="003B4CE8"/>
    <w:rsid w:val="003B679D"/>
    <w:rsid w:val="003C7838"/>
    <w:rsid w:val="003C7896"/>
    <w:rsid w:val="003C7DC7"/>
    <w:rsid w:val="003D0203"/>
    <w:rsid w:val="003D2ADB"/>
    <w:rsid w:val="003E0634"/>
    <w:rsid w:val="003E0FD2"/>
    <w:rsid w:val="003E2F9A"/>
    <w:rsid w:val="003E3DCA"/>
    <w:rsid w:val="003E5914"/>
    <w:rsid w:val="003E6E16"/>
    <w:rsid w:val="003F1AC8"/>
    <w:rsid w:val="003F31E8"/>
    <w:rsid w:val="003F5DF4"/>
    <w:rsid w:val="00401285"/>
    <w:rsid w:val="00401463"/>
    <w:rsid w:val="00403A0C"/>
    <w:rsid w:val="00405D3B"/>
    <w:rsid w:val="00406133"/>
    <w:rsid w:val="00411054"/>
    <w:rsid w:val="004125EF"/>
    <w:rsid w:val="004154FF"/>
    <w:rsid w:val="00415C60"/>
    <w:rsid w:val="004169FB"/>
    <w:rsid w:val="00421DB8"/>
    <w:rsid w:val="004315A3"/>
    <w:rsid w:val="00431E1F"/>
    <w:rsid w:val="0043226F"/>
    <w:rsid w:val="004329BA"/>
    <w:rsid w:val="00436E2B"/>
    <w:rsid w:val="00441231"/>
    <w:rsid w:val="00450529"/>
    <w:rsid w:val="00453CF9"/>
    <w:rsid w:val="00456D7C"/>
    <w:rsid w:val="00463D10"/>
    <w:rsid w:val="004663D0"/>
    <w:rsid w:val="00466BB3"/>
    <w:rsid w:val="00467038"/>
    <w:rsid w:val="00467A97"/>
    <w:rsid w:val="00470B4F"/>
    <w:rsid w:val="004752CD"/>
    <w:rsid w:val="004753A5"/>
    <w:rsid w:val="0047572C"/>
    <w:rsid w:val="00476B59"/>
    <w:rsid w:val="00482A54"/>
    <w:rsid w:val="00482BF1"/>
    <w:rsid w:val="00482FD4"/>
    <w:rsid w:val="004850B2"/>
    <w:rsid w:val="00494E4A"/>
    <w:rsid w:val="004B0FBB"/>
    <w:rsid w:val="004B2519"/>
    <w:rsid w:val="004B409E"/>
    <w:rsid w:val="004B4182"/>
    <w:rsid w:val="004B58DE"/>
    <w:rsid w:val="004B58EE"/>
    <w:rsid w:val="004B6037"/>
    <w:rsid w:val="004C0AEF"/>
    <w:rsid w:val="004C2C9B"/>
    <w:rsid w:val="004C2D68"/>
    <w:rsid w:val="004C303F"/>
    <w:rsid w:val="004C6A30"/>
    <w:rsid w:val="004D3592"/>
    <w:rsid w:val="004D4603"/>
    <w:rsid w:val="004E06C5"/>
    <w:rsid w:val="004E19B4"/>
    <w:rsid w:val="004E3FCA"/>
    <w:rsid w:val="004F15DE"/>
    <w:rsid w:val="004F2131"/>
    <w:rsid w:val="004F41C0"/>
    <w:rsid w:val="004F7ADE"/>
    <w:rsid w:val="00502C82"/>
    <w:rsid w:val="00503696"/>
    <w:rsid w:val="0050565F"/>
    <w:rsid w:val="00505F40"/>
    <w:rsid w:val="0051023B"/>
    <w:rsid w:val="00514F5B"/>
    <w:rsid w:val="00523251"/>
    <w:rsid w:val="00534504"/>
    <w:rsid w:val="005348E6"/>
    <w:rsid w:val="0054446E"/>
    <w:rsid w:val="00545E9D"/>
    <w:rsid w:val="0054707F"/>
    <w:rsid w:val="005544A1"/>
    <w:rsid w:val="0056008F"/>
    <w:rsid w:val="00561B26"/>
    <w:rsid w:val="00574E68"/>
    <w:rsid w:val="00583BD8"/>
    <w:rsid w:val="00584CB8"/>
    <w:rsid w:val="00592B6B"/>
    <w:rsid w:val="00596519"/>
    <w:rsid w:val="005A48C2"/>
    <w:rsid w:val="005B522C"/>
    <w:rsid w:val="005C156E"/>
    <w:rsid w:val="005C2520"/>
    <w:rsid w:val="005C2929"/>
    <w:rsid w:val="005C378F"/>
    <w:rsid w:val="005C38C0"/>
    <w:rsid w:val="005C50C0"/>
    <w:rsid w:val="005C5809"/>
    <w:rsid w:val="005C6AC6"/>
    <w:rsid w:val="005C7F6B"/>
    <w:rsid w:val="005D016B"/>
    <w:rsid w:val="005D0ACD"/>
    <w:rsid w:val="005D5C81"/>
    <w:rsid w:val="005D5DC0"/>
    <w:rsid w:val="005D6015"/>
    <w:rsid w:val="005E0C1B"/>
    <w:rsid w:val="005E1CEF"/>
    <w:rsid w:val="005E3E52"/>
    <w:rsid w:val="005F1978"/>
    <w:rsid w:val="005F5D3E"/>
    <w:rsid w:val="005F7CC3"/>
    <w:rsid w:val="006007BC"/>
    <w:rsid w:val="00600F4B"/>
    <w:rsid w:val="00601350"/>
    <w:rsid w:val="00604014"/>
    <w:rsid w:val="00605012"/>
    <w:rsid w:val="0061350C"/>
    <w:rsid w:val="006139D5"/>
    <w:rsid w:val="00617096"/>
    <w:rsid w:val="00620843"/>
    <w:rsid w:val="00625169"/>
    <w:rsid w:val="00627C6B"/>
    <w:rsid w:val="0063053E"/>
    <w:rsid w:val="00631192"/>
    <w:rsid w:val="006319C8"/>
    <w:rsid w:val="00635A64"/>
    <w:rsid w:val="00640A46"/>
    <w:rsid w:val="006434A1"/>
    <w:rsid w:val="00646FCF"/>
    <w:rsid w:val="006515C7"/>
    <w:rsid w:val="00653FF5"/>
    <w:rsid w:val="006625D8"/>
    <w:rsid w:val="00662E17"/>
    <w:rsid w:val="006643C4"/>
    <w:rsid w:val="0066480F"/>
    <w:rsid w:val="00664DBD"/>
    <w:rsid w:val="00672C19"/>
    <w:rsid w:val="00673588"/>
    <w:rsid w:val="006739D5"/>
    <w:rsid w:val="00673F81"/>
    <w:rsid w:val="00674ED4"/>
    <w:rsid w:val="00687BA1"/>
    <w:rsid w:val="00687D66"/>
    <w:rsid w:val="00692E1C"/>
    <w:rsid w:val="006938CC"/>
    <w:rsid w:val="00693A00"/>
    <w:rsid w:val="00694A81"/>
    <w:rsid w:val="00696EF0"/>
    <w:rsid w:val="006A2F30"/>
    <w:rsid w:val="006A36FD"/>
    <w:rsid w:val="006A531F"/>
    <w:rsid w:val="006A6F70"/>
    <w:rsid w:val="006B0D63"/>
    <w:rsid w:val="006B10A1"/>
    <w:rsid w:val="006B1B60"/>
    <w:rsid w:val="006C085D"/>
    <w:rsid w:val="006C1F0F"/>
    <w:rsid w:val="006C5DFD"/>
    <w:rsid w:val="006C5FD0"/>
    <w:rsid w:val="006C7326"/>
    <w:rsid w:val="006C733F"/>
    <w:rsid w:val="006D08F6"/>
    <w:rsid w:val="006D090A"/>
    <w:rsid w:val="006E11A7"/>
    <w:rsid w:val="006E3829"/>
    <w:rsid w:val="006F0AE1"/>
    <w:rsid w:val="006F1A9D"/>
    <w:rsid w:val="006F6E10"/>
    <w:rsid w:val="007006D3"/>
    <w:rsid w:val="007021B8"/>
    <w:rsid w:val="0070256B"/>
    <w:rsid w:val="00703181"/>
    <w:rsid w:val="00714CEF"/>
    <w:rsid w:val="00715C7E"/>
    <w:rsid w:val="0071783D"/>
    <w:rsid w:val="00725718"/>
    <w:rsid w:val="00726CCC"/>
    <w:rsid w:val="00727BB0"/>
    <w:rsid w:val="007335BE"/>
    <w:rsid w:val="0073688D"/>
    <w:rsid w:val="00740053"/>
    <w:rsid w:val="00744DD4"/>
    <w:rsid w:val="00745E2C"/>
    <w:rsid w:val="00746A75"/>
    <w:rsid w:val="00747309"/>
    <w:rsid w:val="00750136"/>
    <w:rsid w:val="007519F0"/>
    <w:rsid w:val="00755558"/>
    <w:rsid w:val="00761BF5"/>
    <w:rsid w:val="00763D77"/>
    <w:rsid w:val="007660B9"/>
    <w:rsid w:val="00770138"/>
    <w:rsid w:val="00775DFF"/>
    <w:rsid w:val="00781F74"/>
    <w:rsid w:val="00786C04"/>
    <w:rsid w:val="00787F72"/>
    <w:rsid w:val="00790DE2"/>
    <w:rsid w:val="0079494A"/>
    <w:rsid w:val="00795740"/>
    <w:rsid w:val="007A050C"/>
    <w:rsid w:val="007A6594"/>
    <w:rsid w:val="007B02CA"/>
    <w:rsid w:val="007B0A64"/>
    <w:rsid w:val="007B0DF1"/>
    <w:rsid w:val="007B10B8"/>
    <w:rsid w:val="007B2FDA"/>
    <w:rsid w:val="007B5B12"/>
    <w:rsid w:val="007B6F32"/>
    <w:rsid w:val="007C181F"/>
    <w:rsid w:val="007C1DA1"/>
    <w:rsid w:val="007C7DF2"/>
    <w:rsid w:val="007D008E"/>
    <w:rsid w:val="007D0FBD"/>
    <w:rsid w:val="007D26CE"/>
    <w:rsid w:val="007D29EF"/>
    <w:rsid w:val="007D5EDB"/>
    <w:rsid w:val="007E2038"/>
    <w:rsid w:val="007E2570"/>
    <w:rsid w:val="007E27EB"/>
    <w:rsid w:val="00800BB6"/>
    <w:rsid w:val="00801E12"/>
    <w:rsid w:val="00801F87"/>
    <w:rsid w:val="0081054B"/>
    <w:rsid w:val="008142F8"/>
    <w:rsid w:val="00814A9D"/>
    <w:rsid w:val="00814C02"/>
    <w:rsid w:val="00823729"/>
    <w:rsid w:val="00823BD7"/>
    <w:rsid w:val="00823D78"/>
    <w:rsid w:val="00825DFB"/>
    <w:rsid w:val="00830513"/>
    <w:rsid w:val="00831FCD"/>
    <w:rsid w:val="00835290"/>
    <w:rsid w:val="008423FA"/>
    <w:rsid w:val="008464C1"/>
    <w:rsid w:val="008603D6"/>
    <w:rsid w:val="0086175C"/>
    <w:rsid w:val="00861900"/>
    <w:rsid w:val="00863E2C"/>
    <w:rsid w:val="00865722"/>
    <w:rsid w:val="00865CA0"/>
    <w:rsid w:val="00877B5A"/>
    <w:rsid w:val="00881CFF"/>
    <w:rsid w:val="008912BF"/>
    <w:rsid w:val="00894728"/>
    <w:rsid w:val="00896572"/>
    <w:rsid w:val="008A0501"/>
    <w:rsid w:val="008A2518"/>
    <w:rsid w:val="008A2AB7"/>
    <w:rsid w:val="008A2F85"/>
    <w:rsid w:val="008A3DF5"/>
    <w:rsid w:val="008A4157"/>
    <w:rsid w:val="008A76E2"/>
    <w:rsid w:val="008B37FE"/>
    <w:rsid w:val="008B3D50"/>
    <w:rsid w:val="008C1BD5"/>
    <w:rsid w:val="008C433E"/>
    <w:rsid w:val="008C4E76"/>
    <w:rsid w:val="008C61C0"/>
    <w:rsid w:val="008D34AD"/>
    <w:rsid w:val="008E2F3A"/>
    <w:rsid w:val="008E7629"/>
    <w:rsid w:val="008F2D6A"/>
    <w:rsid w:val="008F4F53"/>
    <w:rsid w:val="009056DD"/>
    <w:rsid w:val="00907A30"/>
    <w:rsid w:val="0092027A"/>
    <w:rsid w:val="009204DD"/>
    <w:rsid w:val="009209F8"/>
    <w:rsid w:val="009217DD"/>
    <w:rsid w:val="00923304"/>
    <w:rsid w:val="00923D67"/>
    <w:rsid w:val="00925C74"/>
    <w:rsid w:val="0092751F"/>
    <w:rsid w:val="0093114A"/>
    <w:rsid w:val="009312BE"/>
    <w:rsid w:val="009344E9"/>
    <w:rsid w:val="00934BBB"/>
    <w:rsid w:val="009375A1"/>
    <w:rsid w:val="00941AB4"/>
    <w:rsid w:val="00944EE9"/>
    <w:rsid w:val="0095490D"/>
    <w:rsid w:val="00956558"/>
    <w:rsid w:val="00957E7C"/>
    <w:rsid w:val="00957F85"/>
    <w:rsid w:val="00961364"/>
    <w:rsid w:val="00962EE4"/>
    <w:rsid w:val="00963C92"/>
    <w:rsid w:val="00981C17"/>
    <w:rsid w:val="00986A20"/>
    <w:rsid w:val="00993A9B"/>
    <w:rsid w:val="00993BD0"/>
    <w:rsid w:val="0099534C"/>
    <w:rsid w:val="009A6A21"/>
    <w:rsid w:val="009A7DFA"/>
    <w:rsid w:val="009B032C"/>
    <w:rsid w:val="009B2234"/>
    <w:rsid w:val="009B2266"/>
    <w:rsid w:val="009B2F35"/>
    <w:rsid w:val="009B77F7"/>
    <w:rsid w:val="009C0970"/>
    <w:rsid w:val="009C7698"/>
    <w:rsid w:val="009D097C"/>
    <w:rsid w:val="009D51F5"/>
    <w:rsid w:val="009E030C"/>
    <w:rsid w:val="009E0481"/>
    <w:rsid w:val="009F38B8"/>
    <w:rsid w:val="00A02AD2"/>
    <w:rsid w:val="00A073DC"/>
    <w:rsid w:val="00A13116"/>
    <w:rsid w:val="00A17791"/>
    <w:rsid w:val="00A20A42"/>
    <w:rsid w:val="00A210E9"/>
    <w:rsid w:val="00A26827"/>
    <w:rsid w:val="00A26FA9"/>
    <w:rsid w:val="00A31917"/>
    <w:rsid w:val="00A37351"/>
    <w:rsid w:val="00A46DD4"/>
    <w:rsid w:val="00A535CE"/>
    <w:rsid w:val="00A562A6"/>
    <w:rsid w:val="00A64516"/>
    <w:rsid w:val="00A71159"/>
    <w:rsid w:val="00A71F4B"/>
    <w:rsid w:val="00A726D0"/>
    <w:rsid w:val="00A75AB0"/>
    <w:rsid w:val="00A77A1B"/>
    <w:rsid w:val="00A80984"/>
    <w:rsid w:val="00A821C9"/>
    <w:rsid w:val="00A831C8"/>
    <w:rsid w:val="00A84351"/>
    <w:rsid w:val="00A8589E"/>
    <w:rsid w:val="00A912F9"/>
    <w:rsid w:val="00A944DD"/>
    <w:rsid w:val="00A97822"/>
    <w:rsid w:val="00A97B88"/>
    <w:rsid w:val="00AA0337"/>
    <w:rsid w:val="00AA5541"/>
    <w:rsid w:val="00AB5708"/>
    <w:rsid w:val="00AB579A"/>
    <w:rsid w:val="00AB5CC7"/>
    <w:rsid w:val="00AB78D4"/>
    <w:rsid w:val="00AC7B1F"/>
    <w:rsid w:val="00AD6A7E"/>
    <w:rsid w:val="00AE548C"/>
    <w:rsid w:val="00AF3598"/>
    <w:rsid w:val="00AF393D"/>
    <w:rsid w:val="00AF49BF"/>
    <w:rsid w:val="00AF7950"/>
    <w:rsid w:val="00AF7DE6"/>
    <w:rsid w:val="00B01C80"/>
    <w:rsid w:val="00B047A4"/>
    <w:rsid w:val="00B05925"/>
    <w:rsid w:val="00B05BC1"/>
    <w:rsid w:val="00B078F7"/>
    <w:rsid w:val="00B17692"/>
    <w:rsid w:val="00B17A90"/>
    <w:rsid w:val="00B2126A"/>
    <w:rsid w:val="00B222F7"/>
    <w:rsid w:val="00B24C3E"/>
    <w:rsid w:val="00B25EBA"/>
    <w:rsid w:val="00B400B0"/>
    <w:rsid w:val="00B430C7"/>
    <w:rsid w:val="00B43DEE"/>
    <w:rsid w:val="00B45016"/>
    <w:rsid w:val="00B466BB"/>
    <w:rsid w:val="00B47971"/>
    <w:rsid w:val="00B51F74"/>
    <w:rsid w:val="00B63187"/>
    <w:rsid w:val="00B63712"/>
    <w:rsid w:val="00B6784E"/>
    <w:rsid w:val="00B7053D"/>
    <w:rsid w:val="00B716F7"/>
    <w:rsid w:val="00B71E9F"/>
    <w:rsid w:val="00BA1922"/>
    <w:rsid w:val="00BA3E44"/>
    <w:rsid w:val="00BA41E1"/>
    <w:rsid w:val="00BA4A45"/>
    <w:rsid w:val="00BB3A7B"/>
    <w:rsid w:val="00BB65D4"/>
    <w:rsid w:val="00BB7587"/>
    <w:rsid w:val="00BC2DE9"/>
    <w:rsid w:val="00BC3E87"/>
    <w:rsid w:val="00BC560B"/>
    <w:rsid w:val="00BC6779"/>
    <w:rsid w:val="00BD6F76"/>
    <w:rsid w:val="00BE1598"/>
    <w:rsid w:val="00BE1EA8"/>
    <w:rsid w:val="00BF0AA0"/>
    <w:rsid w:val="00BF7C84"/>
    <w:rsid w:val="00C01C82"/>
    <w:rsid w:val="00C02442"/>
    <w:rsid w:val="00C03E2A"/>
    <w:rsid w:val="00C07DDE"/>
    <w:rsid w:val="00C16604"/>
    <w:rsid w:val="00C20ACB"/>
    <w:rsid w:val="00C21671"/>
    <w:rsid w:val="00C21C88"/>
    <w:rsid w:val="00C23D83"/>
    <w:rsid w:val="00C30C79"/>
    <w:rsid w:val="00C316A2"/>
    <w:rsid w:val="00C372CB"/>
    <w:rsid w:val="00C41248"/>
    <w:rsid w:val="00C429BA"/>
    <w:rsid w:val="00C42D85"/>
    <w:rsid w:val="00C44FB3"/>
    <w:rsid w:val="00C508BE"/>
    <w:rsid w:val="00C54A4A"/>
    <w:rsid w:val="00C55AFB"/>
    <w:rsid w:val="00C60BF9"/>
    <w:rsid w:val="00C6290C"/>
    <w:rsid w:val="00C63AD3"/>
    <w:rsid w:val="00C718F9"/>
    <w:rsid w:val="00C721E7"/>
    <w:rsid w:val="00C73ECE"/>
    <w:rsid w:val="00C90626"/>
    <w:rsid w:val="00C921C2"/>
    <w:rsid w:val="00C9251B"/>
    <w:rsid w:val="00C93EBA"/>
    <w:rsid w:val="00C944F1"/>
    <w:rsid w:val="00CA23CF"/>
    <w:rsid w:val="00CA4CD4"/>
    <w:rsid w:val="00CA5781"/>
    <w:rsid w:val="00CA6F22"/>
    <w:rsid w:val="00CB057A"/>
    <w:rsid w:val="00CB57E1"/>
    <w:rsid w:val="00CB591F"/>
    <w:rsid w:val="00CC0CC6"/>
    <w:rsid w:val="00CC0D70"/>
    <w:rsid w:val="00CC1924"/>
    <w:rsid w:val="00CD2A2E"/>
    <w:rsid w:val="00CD55B5"/>
    <w:rsid w:val="00CE1DD2"/>
    <w:rsid w:val="00CE3099"/>
    <w:rsid w:val="00CE4C3C"/>
    <w:rsid w:val="00CF0B40"/>
    <w:rsid w:val="00CF1C1D"/>
    <w:rsid w:val="00CF3972"/>
    <w:rsid w:val="00CF3F58"/>
    <w:rsid w:val="00D05EA3"/>
    <w:rsid w:val="00D06A8A"/>
    <w:rsid w:val="00D07E3F"/>
    <w:rsid w:val="00D151E5"/>
    <w:rsid w:val="00D20B3F"/>
    <w:rsid w:val="00D26868"/>
    <w:rsid w:val="00D30E25"/>
    <w:rsid w:val="00D31917"/>
    <w:rsid w:val="00D31A70"/>
    <w:rsid w:val="00D32BA1"/>
    <w:rsid w:val="00D340F1"/>
    <w:rsid w:val="00D3513A"/>
    <w:rsid w:val="00D4059D"/>
    <w:rsid w:val="00D40DC4"/>
    <w:rsid w:val="00D416F9"/>
    <w:rsid w:val="00D41C1C"/>
    <w:rsid w:val="00D508BA"/>
    <w:rsid w:val="00D52537"/>
    <w:rsid w:val="00D63CD3"/>
    <w:rsid w:val="00D6418E"/>
    <w:rsid w:val="00D64274"/>
    <w:rsid w:val="00D6643D"/>
    <w:rsid w:val="00D706BB"/>
    <w:rsid w:val="00D70F63"/>
    <w:rsid w:val="00D751CB"/>
    <w:rsid w:val="00D814AB"/>
    <w:rsid w:val="00D83C91"/>
    <w:rsid w:val="00D83E04"/>
    <w:rsid w:val="00D83F95"/>
    <w:rsid w:val="00D84F51"/>
    <w:rsid w:val="00D86175"/>
    <w:rsid w:val="00D935E6"/>
    <w:rsid w:val="00DA1C06"/>
    <w:rsid w:val="00DA45E0"/>
    <w:rsid w:val="00DA624F"/>
    <w:rsid w:val="00DA7D18"/>
    <w:rsid w:val="00DB482E"/>
    <w:rsid w:val="00DB7757"/>
    <w:rsid w:val="00DC0ACD"/>
    <w:rsid w:val="00DC3168"/>
    <w:rsid w:val="00DC6A16"/>
    <w:rsid w:val="00DD344F"/>
    <w:rsid w:val="00DD5EE7"/>
    <w:rsid w:val="00DD75E1"/>
    <w:rsid w:val="00DD7AE1"/>
    <w:rsid w:val="00DF484A"/>
    <w:rsid w:val="00DF51C6"/>
    <w:rsid w:val="00DF568C"/>
    <w:rsid w:val="00DF5DCD"/>
    <w:rsid w:val="00E031EF"/>
    <w:rsid w:val="00E03C9B"/>
    <w:rsid w:val="00E04BBD"/>
    <w:rsid w:val="00E04FFF"/>
    <w:rsid w:val="00E05049"/>
    <w:rsid w:val="00E13F40"/>
    <w:rsid w:val="00E13F52"/>
    <w:rsid w:val="00E17E75"/>
    <w:rsid w:val="00E21ED4"/>
    <w:rsid w:val="00E2242D"/>
    <w:rsid w:val="00E23E4A"/>
    <w:rsid w:val="00E30AB9"/>
    <w:rsid w:val="00E3571D"/>
    <w:rsid w:val="00E400D5"/>
    <w:rsid w:val="00E404F5"/>
    <w:rsid w:val="00E40B61"/>
    <w:rsid w:val="00E42D6E"/>
    <w:rsid w:val="00E456FC"/>
    <w:rsid w:val="00E46B5D"/>
    <w:rsid w:val="00E52A89"/>
    <w:rsid w:val="00E54775"/>
    <w:rsid w:val="00E557C9"/>
    <w:rsid w:val="00E5585B"/>
    <w:rsid w:val="00E572FC"/>
    <w:rsid w:val="00E57FD6"/>
    <w:rsid w:val="00E620ED"/>
    <w:rsid w:val="00E62B65"/>
    <w:rsid w:val="00E734A7"/>
    <w:rsid w:val="00E762F8"/>
    <w:rsid w:val="00E801B8"/>
    <w:rsid w:val="00E83D1D"/>
    <w:rsid w:val="00E87B4E"/>
    <w:rsid w:val="00E87C7D"/>
    <w:rsid w:val="00E94286"/>
    <w:rsid w:val="00EA1DD3"/>
    <w:rsid w:val="00EA5770"/>
    <w:rsid w:val="00EB1745"/>
    <w:rsid w:val="00EB2C62"/>
    <w:rsid w:val="00EB5F3F"/>
    <w:rsid w:val="00EB5FDA"/>
    <w:rsid w:val="00EB745A"/>
    <w:rsid w:val="00EB7620"/>
    <w:rsid w:val="00EC0B3B"/>
    <w:rsid w:val="00EC1453"/>
    <w:rsid w:val="00EC4A2A"/>
    <w:rsid w:val="00EC6D11"/>
    <w:rsid w:val="00ED262C"/>
    <w:rsid w:val="00ED533D"/>
    <w:rsid w:val="00EE1819"/>
    <w:rsid w:val="00EE4458"/>
    <w:rsid w:val="00EE5972"/>
    <w:rsid w:val="00EE76C0"/>
    <w:rsid w:val="00EF4107"/>
    <w:rsid w:val="00EF6359"/>
    <w:rsid w:val="00F06443"/>
    <w:rsid w:val="00F0781B"/>
    <w:rsid w:val="00F12482"/>
    <w:rsid w:val="00F1646C"/>
    <w:rsid w:val="00F17160"/>
    <w:rsid w:val="00F25A85"/>
    <w:rsid w:val="00F30CA0"/>
    <w:rsid w:val="00F32754"/>
    <w:rsid w:val="00F42B36"/>
    <w:rsid w:val="00F445AA"/>
    <w:rsid w:val="00F502BF"/>
    <w:rsid w:val="00F52332"/>
    <w:rsid w:val="00F526A4"/>
    <w:rsid w:val="00F54BE4"/>
    <w:rsid w:val="00F5682B"/>
    <w:rsid w:val="00F56BFC"/>
    <w:rsid w:val="00F60CE6"/>
    <w:rsid w:val="00F64C84"/>
    <w:rsid w:val="00F85C47"/>
    <w:rsid w:val="00F976E0"/>
    <w:rsid w:val="00FA138E"/>
    <w:rsid w:val="00FA24AB"/>
    <w:rsid w:val="00FA3072"/>
    <w:rsid w:val="00FA5562"/>
    <w:rsid w:val="00FB1450"/>
    <w:rsid w:val="00FB4F74"/>
    <w:rsid w:val="00FB54E0"/>
    <w:rsid w:val="00FC2600"/>
    <w:rsid w:val="00FC594B"/>
    <w:rsid w:val="00FC7B83"/>
    <w:rsid w:val="00FD1444"/>
    <w:rsid w:val="00FD2CDE"/>
    <w:rsid w:val="00FD4014"/>
    <w:rsid w:val="00FD44F1"/>
    <w:rsid w:val="00FD66B0"/>
    <w:rsid w:val="00FE26F6"/>
    <w:rsid w:val="00FE2E51"/>
    <w:rsid w:val="00FE7346"/>
    <w:rsid w:val="00FE7791"/>
    <w:rsid w:val="00FF16C6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CB65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egular text"/>
    <w:uiPriority w:val="2"/>
    <w:qFormat/>
    <w:rsid w:val="00EC6D11"/>
    <w:pPr>
      <w:autoSpaceDE w:val="0"/>
      <w:autoSpaceDN w:val="0"/>
      <w:adjustRightInd w:val="0"/>
      <w:spacing w:after="260" w:line="288" w:lineRule="auto"/>
      <w:ind w:right="1758"/>
    </w:pPr>
    <w:rPr>
      <w:sz w:val="18"/>
      <w:lang w:val="en-GB"/>
    </w:rPr>
  </w:style>
  <w:style w:type="paragraph" w:styleId="Heading1">
    <w:name w:val="heading 1"/>
    <w:basedOn w:val="Normal"/>
    <w:next w:val="Normal"/>
    <w:link w:val="Heading1Char"/>
    <w:rsid w:val="00F0644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aliases w:val="Chapter Heading 2"/>
    <w:basedOn w:val="Normal"/>
    <w:next w:val="Normal"/>
    <w:link w:val="Heading2Char"/>
    <w:uiPriority w:val="1"/>
    <w:unhideWhenUsed/>
    <w:qFormat/>
    <w:rsid w:val="005F5D3E"/>
    <w:pPr>
      <w:keepNext/>
      <w:keepLines/>
      <w:numPr>
        <w:ilvl w:val="1"/>
        <w:numId w:val="6"/>
      </w:numPr>
      <w:tabs>
        <w:tab w:val="left" w:pos="369"/>
      </w:tabs>
      <w:spacing w:before="260" w:after="0"/>
      <w:outlineLvl w:val="1"/>
    </w:pPr>
    <w:rPr>
      <w:rFonts w:eastAsiaTheme="majorEastAsia"/>
      <w:b/>
      <w:bCs/>
      <w:caps/>
      <w:color w:val="0C54A0"/>
      <w:sz w:val="22"/>
    </w:rPr>
  </w:style>
  <w:style w:type="paragraph" w:styleId="Heading3">
    <w:name w:val="heading 3"/>
    <w:aliases w:val="Chapter Heading 3"/>
    <w:basedOn w:val="Normal"/>
    <w:next w:val="Normal"/>
    <w:link w:val="Heading3Char"/>
    <w:uiPriority w:val="1"/>
    <w:unhideWhenUsed/>
    <w:qFormat/>
    <w:rsid w:val="005F5D3E"/>
    <w:pPr>
      <w:numPr>
        <w:ilvl w:val="2"/>
        <w:numId w:val="6"/>
      </w:numPr>
      <w:tabs>
        <w:tab w:val="left" w:pos="567"/>
      </w:tabs>
      <w:spacing w:before="260" w:after="0"/>
      <w:outlineLvl w:val="2"/>
    </w:pPr>
    <w:rPr>
      <w:b/>
      <w:bCs/>
      <w:color w:val="0C54A0"/>
      <w:sz w:val="22"/>
    </w:rPr>
  </w:style>
  <w:style w:type="paragraph" w:styleId="Heading4">
    <w:name w:val="heading 4"/>
    <w:aliases w:val="Chapter Heading 4"/>
    <w:basedOn w:val="Normal"/>
    <w:next w:val="Normal"/>
    <w:link w:val="Heading4Char"/>
    <w:uiPriority w:val="1"/>
    <w:unhideWhenUsed/>
    <w:qFormat/>
    <w:rsid w:val="005F5D3E"/>
    <w:pPr>
      <w:numPr>
        <w:ilvl w:val="3"/>
        <w:numId w:val="6"/>
      </w:numPr>
      <w:tabs>
        <w:tab w:val="left" w:pos="624"/>
      </w:tabs>
      <w:spacing w:before="260" w:after="0"/>
      <w:outlineLvl w:val="3"/>
    </w:pPr>
    <w:rPr>
      <w:b/>
      <w:bCs/>
      <w:color w:val="0C54A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06443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443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3F3F3B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443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3F3F3B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443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919188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443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919188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1">
    <w:name w:val="Styl1"/>
    <w:basedOn w:val="TableNormal"/>
    <w:uiPriority w:val="99"/>
    <w:rsid w:val="000364AA"/>
    <w:pPr>
      <w:spacing w:after="0" w:line="240" w:lineRule="auto"/>
    </w:pPr>
    <w:tblPr/>
  </w:style>
  <w:style w:type="paragraph" w:customStyle="1" w:styleId="Enisatitle1">
    <w:name w:val="Enisa title 1"/>
    <w:basedOn w:val="Heading1"/>
    <w:next w:val="Normal"/>
    <w:link w:val="Enisatitle1Char"/>
    <w:rsid w:val="00E734A7"/>
    <w:pPr>
      <w:spacing w:after="645" w:line="288" w:lineRule="auto"/>
    </w:pPr>
    <w:rPr>
      <w:rFonts w:ascii="Arial" w:hAnsi="Arial" w:cs="Arial"/>
      <w:color w:val="CE1041"/>
      <w:sz w:val="54"/>
      <w:szCs w:val="54"/>
    </w:rPr>
  </w:style>
  <w:style w:type="character" w:customStyle="1" w:styleId="Enisatitle1Char">
    <w:name w:val="Enisa title 1 Char"/>
    <w:basedOn w:val="Heading1Char"/>
    <w:link w:val="Enisatitle1"/>
    <w:rsid w:val="00E734A7"/>
    <w:rPr>
      <w:rFonts w:ascii="Arial" w:eastAsiaTheme="majorEastAsia" w:hAnsi="Arial" w:cs="Arial"/>
      <w:caps/>
      <w:noProof/>
      <w:color w:val="CE1041"/>
      <w:sz w:val="54"/>
      <w:szCs w:val="54"/>
      <w:lang w:val="en-GB"/>
    </w:rPr>
  </w:style>
  <w:style w:type="character" w:customStyle="1" w:styleId="Heading1Char">
    <w:name w:val="Heading 1 Char"/>
    <w:basedOn w:val="DefaultParagraphFont"/>
    <w:link w:val="Heading1"/>
    <w:rsid w:val="00C54A4A"/>
    <w:rPr>
      <w:rFonts w:asciiTheme="majorHAnsi" w:eastAsiaTheme="majorEastAsia" w:hAnsiTheme="majorHAnsi" w:cstheme="majorBidi"/>
      <w:caps/>
      <w:sz w:val="36"/>
      <w:szCs w:val="36"/>
      <w:lang w:val="en-GB"/>
    </w:rPr>
  </w:style>
  <w:style w:type="paragraph" w:customStyle="1" w:styleId="Enisatitle2">
    <w:name w:val="Enisa title 2"/>
    <w:basedOn w:val="Normal"/>
    <w:link w:val="Enisatitle2Char"/>
    <w:autoRedefine/>
    <w:rsid w:val="00E734A7"/>
    <w:rPr>
      <w:b/>
      <w:bCs/>
      <w:color w:val="004F9F" w:themeColor="accent1"/>
    </w:rPr>
  </w:style>
  <w:style w:type="character" w:customStyle="1" w:styleId="Enisatitle2Char">
    <w:name w:val="Enisa title 2 Char"/>
    <w:basedOn w:val="DefaultParagraphFont"/>
    <w:link w:val="Enisatitle2"/>
    <w:rsid w:val="00E734A7"/>
    <w:rPr>
      <w:rFonts w:ascii="Arial" w:hAnsi="Arial" w:cs="Arial"/>
      <w:b/>
      <w:bCs/>
      <w:noProof/>
      <w:color w:val="004F9F" w:themeColor="accent1"/>
    </w:rPr>
  </w:style>
  <w:style w:type="paragraph" w:customStyle="1" w:styleId="Enisaheading1">
    <w:name w:val="Enisa heading 1"/>
    <w:basedOn w:val="Heading1"/>
    <w:next w:val="Normal"/>
    <w:link w:val="Enisaheading1Char"/>
    <w:rsid w:val="008464C1"/>
    <w:pPr>
      <w:spacing w:after="645" w:line="288" w:lineRule="auto"/>
    </w:pPr>
    <w:rPr>
      <w:rFonts w:ascii="Arial" w:hAnsi="Arial" w:cs="Arial"/>
      <w:color w:val="CE1041"/>
      <w:sz w:val="54"/>
      <w:szCs w:val="54"/>
    </w:rPr>
  </w:style>
  <w:style w:type="character" w:customStyle="1" w:styleId="Enisaheading1Char">
    <w:name w:val="Enisa heading 1 Char"/>
    <w:basedOn w:val="Heading1Char"/>
    <w:link w:val="Enisaheading1"/>
    <w:rsid w:val="008464C1"/>
    <w:rPr>
      <w:rFonts w:ascii="Arial" w:eastAsiaTheme="majorEastAsia" w:hAnsi="Arial" w:cs="Arial"/>
      <w:caps/>
      <w:noProof/>
      <w:color w:val="CE1041"/>
      <w:sz w:val="54"/>
      <w:szCs w:val="54"/>
      <w:lang w:val="en-GB"/>
    </w:rPr>
  </w:style>
  <w:style w:type="paragraph" w:customStyle="1" w:styleId="Enisaheading2">
    <w:name w:val="Enisa heading 2"/>
    <w:basedOn w:val="Heading2"/>
    <w:link w:val="Enisaheading2Char"/>
    <w:rsid w:val="008464C1"/>
    <w:pPr>
      <w:numPr>
        <w:ilvl w:val="0"/>
        <w:numId w:val="0"/>
      </w:numPr>
      <w:ind w:left="170" w:hanging="170"/>
    </w:pPr>
    <w:rPr>
      <w:b w:val="0"/>
      <w:bCs w:val="0"/>
    </w:rPr>
  </w:style>
  <w:style w:type="character" w:customStyle="1" w:styleId="Enisaheading2Char">
    <w:name w:val="Enisa heading 2 Char"/>
    <w:basedOn w:val="DefaultParagraphFont"/>
    <w:link w:val="Enisaheading2"/>
    <w:rsid w:val="008464C1"/>
    <w:rPr>
      <w:rFonts w:eastAsiaTheme="majorEastAsia"/>
      <w:caps/>
      <w:color w:val="0C54A0"/>
    </w:rPr>
  </w:style>
  <w:style w:type="character" w:customStyle="1" w:styleId="Heading2Char">
    <w:name w:val="Heading 2 Char"/>
    <w:aliases w:val="Chapter Heading 2 Char"/>
    <w:basedOn w:val="DefaultParagraphFont"/>
    <w:link w:val="Heading2"/>
    <w:uiPriority w:val="1"/>
    <w:rsid w:val="00C54A4A"/>
    <w:rPr>
      <w:rFonts w:eastAsiaTheme="majorEastAsia"/>
      <w:b/>
      <w:bCs/>
      <w:caps/>
      <w:color w:val="0C54A0"/>
      <w:lang w:val="en-GB"/>
    </w:rPr>
  </w:style>
  <w:style w:type="paragraph" w:customStyle="1" w:styleId="Figuretitle">
    <w:name w:val="Figure title"/>
    <w:basedOn w:val="Normal"/>
    <w:link w:val="FiguretitleChar"/>
    <w:rsid w:val="008464C1"/>
    <w:rPr>
      <w:rFonts w:ascii="ArialMT" w:hAnsi="ArialMT" w:cs="ArialMT"/>
      <w:color w:val="CE1041"/>
    </w:rPr>
  </w:style>
  <w:style w:type="character" w:customStyle="1" w:styleId="FiguretitleChar">
    <w:name w:val="Figure title Char"/>
    <w:basedOn w:val="DefaultParagraphFont"/>
    <w:link w:val="Figuretitle"/>
    <w:rsid w:val="008464C1"/>
    <w:rPr>
      <w:rFonts w:ascii="ArialMT" w:hAnsi="ArialMT" w:cs="ArialMT"/>
      <w:noProof/>
      <w:color w:val="CE1041"/>
      <w:sz w:val="18"/>
      <w:szCs w:val="18"/>
    </w:rPr>
  </w:style>
  <w:style w:type="paragraph" w:customStyle="1" w:styleId="Tableheadline">
    <w:name w:val="Table headline"/>
    <w:basedOn w:val="Normal"/>
    <w:link w:val="TableheadlineChar"/>
    <w:rsid w:val="008464C1"/>
    <w:pPr>
      <w:spacing w:line="180" w:lineRule="exact"/>
    </w:pPr>
    <w:rPr>
      <w:b/>
      <w:color w:val="FFFFFF" w:themeColor="background1"/>
      <w:sz w:val="20"/>
      <w:szCs w:val="20"/>
    </w:rPr>
  </w:style>
  <w:style w:type="character" w:customStyle="1" w:styleId="TableheadlineChar">
    <w:name w:val="Table headline Char"/>
    <w:basedOn w:val="DefaultParagraphFont"/>
    <w:link w:val="Tableheadline"/>
    <w:rsid w:val="008464C1"/>
    <w:rPr>
      <w:rFonts w:ascii="Arial" w:hAnsi="Arial" w:cs="Arial"/>
      <w:b/>
      <w:noProof/>
      <w:color w:val="FFFFFF" w:themeColor="background1"/>
      <w:sz w:val="20"/>
      <w:szCs w:val="20"/>
    </w:rPr>
  </w:style>
  <w:style w:type="paragraph" w:customStyle="1" w:styleId="Texttabulky">
    <w:name w:val="Text tabulky"/>
    <w:basedOn w:val="Normal"/>
    <w:link w:val="TexttabulkyChar"/>
    <w:rsid w:val="008464C1"/>
    <w:pPr>
      <w:spacing w:line="180" w:lineRule="exact"/>
    </w:pPr>
    <w:rPr>
      <w:sz w:val="16"/>
      <w:szCs w:val="16"/>
    </w:rPr>
  </w:style>
  <w:style w:type="character" w:customStyle="1" w:styleId="TexttabulkyChar">
    <w:name w:val="Text tabulky Char"/>
    <w:basedOn w:val="DefaultParagraphFont"/>
    <w:link w:val="Texttabulky"/>
    <w:rsid w:val="008464C1"/>
    <w:rPr>
      <w:rFonts w:ascii="Arial" w:hAnsi="Arial" w:cs="Arial"/>
      <w:noProof/>
      <w:sz w:val="16"/>
      <w:szCs w:val="16"/>
    </w:rPr>
  </w:style>
  <w:style w:type="paragraph" w:customStyle="1" w:styleId="Textbody">
    <w:name w:val="Text body"/>
    <w:basedOn w:val="Normal"/>
    <w:link w:val="TextbodyChar"/>
    <w:rsid w:val="008464C1"/>
  </w:style>
  <w:style w:type="character" w:customStyle="1" w:styleId="TextbodyChar">
    <w:name w:val="Text body Char"/>
    <w:basedOn w:val="DefaultParagraphFont"/>
    <w:link w:val="Textbody"/>
    <w:rsid w:val="008464C1"/>
    <w:rPr>
      <w:rFonts w:ascii="Arial" w:hAnsi="Arial" w:cs="Arial"/>
      <w:noProof/>
      <w:color w:val="000000"/>
      <w:sz w:val="18"/>
      <w:szCs w:val="18"/>
    </w:rPr>
  </w:style>
  <w:style w:type="paragraph" w:customStyle="1" w:styleId="Footnote">
    <w:name w:val="Footnote"/>
    <w:basedOn w:val="FootnoteText"/>
    <w:link w:val="FootnoteChar"/>
    <w:rsid w:val="008464C1"/>
    <w:rPr>
      <w:color w:val="808080" w:themeColor="background1" w:themeShade="80"/>
      <w:szCs w:val="14"/>
    </w:rPr>
  </w:style>
  <w:style w:type="character" w:customStyle="1" w:styleId="FootnoteChar">
    <w:name w:val="Footnote Char"/>
    <w:basedOn w:val="FootnoteTextChar"/>
    <w:link w:val="Footnote"/>
    <w:rsid w:val="008464C1"/>
    <w:rPr>
      <w:rFonts w:ascii="Arial" w:hAnsi="Arial"/>
      <w:noProof/>
      <w:color w:val="808080" w:themeColor="background1" w:themeShade="80"/>
      <w:sz w:val="14"/>
      <w:szCs w:val="14"/>
      <w:lang w:val="en-GB"/>
    </w:rPr>
  </w:style>
  <w:style w:type="paragraph" w:styleId="FootnoteText">
    <w:name w:val="footnote text"/>
    <w:basedOn w:val="ListParagraph"/>
    <w:link w:val="FootnoteTextChar"/>
    <w:uiPriority w:val="9"/>
    <w:unhideWhenUsed/>
    <w:qFormat/>
    <w:rsid w:val="00EB2C62"/>
    <w:pPr>
      <w:numPr>
        <w:ilvl w:val="0"/>
        <w:numId w:val="0"/>
      </w:numPr>
      <w:spacing w:after="0" w:line="160" w:lineRule="exact"/>
    </w:pPr>
    <w:rPr>
      <w:color w:val="575756" w:themeColor="text2"/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EB2C62"/>
    <w:rPr>
      <w:color w:val="575756" w:themeColor="text2"/>
      <w:sz w:val="14"/>
      <w:szCs w:val="20"/>
      <w:lang w:val="en-GB"/>
    </w:rPr>
  </w:style>
  <w:style w:type="character" w:customStyle="1" w:styleId="Heading3Char">
    <w:name w:val="Heading 3 Char"/>
    <w:aliases w:val="Chapter Heading 3 Char"/>
    <w:basedOn w:val="DefaultParagraphFont"/>
    <w:link w:val="Heading3"/>
    <w:uiPriority w:val="1"/>
    <w:rsid w:val="00C54A4A"/>
    <w:rPr>
      <w:b/>
      <w:bCs/>
      <w:color w:val="0C54A0"/>
      <w:lang w:val="en-GB"/>
    </w:rPr>
  </w:style>
  <w:style w:type="character" w:customStyle="1" w:styleId="Heading4Char">
    <w:name w:val="Heading 4 Char"/>
    <w:aliases w:val="Chapter Heading 4 Char"/>
    <w:basedOn w:val="DefaultParagraphFont"/>
    <w:link w:val="Heading4"/>
    <w:uiPriority w:val="1"/>
    <w:rsid w:val="00C54A4A"/>
    <w:rPr>
      <w:b/>
      <w:bCs/>
      <w:color w:val="0C54A0"/>
      <w:sz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443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443"/>
    <w:rPr>
      <w:rFonts w:asciiTheme="majorHAnsi" w:eastAsiaTheme="majorEastAsia" w:hAnsiTheme="majorHAnsi" w:cstheme="majorBidi"/>
      <w:b/>
      <w:bCs/>
      <w:caps/>
      <w:color w:val="3F3F3B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443"/>
    <w:rPr>
      <w:rFonts w:asciiTheme="majorHAnsi" w:eastAsiaTheme="majorEastAsia" w:hAnsiTheme="majorHAnsi" w:cstheme="majorBidi"/>
      <w:b/>
      <w:bCs/>
      <w:i/>
      <w:iCs/>
      <w:caps/>
      <w:color w:val="3F3F3B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443"/>
    <w:rPr>
      <w:rFonts w:asciiTheme="majorHAnsi" w:eastAsiaTheme="majorEastAsia" w:hAnsiTheme="majorHAnsi" w:cstheme="majorBidi"/>
      <w:b/>
      <w:bCs/>
      <w:caps/>
      <w:color w:val="919188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443"/>
    <w:rPr>
      <w:rFonts w:asciiTheme="majorHAnsi" w:eastAsiaTheme="majorEastAsia" w:hAnsiTheme="majorHAnsi" w:cstheme="majorBidi"/>
      <w:b/>
      <w:bCs/>
      <w:i/>
      <w:iCs/>
      <w:caps/>
      <w:color w:val="919188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A7D18"/>
    <w:pPr>
      <w:spacing w:before="260"/>
    </w:pPr>
    <w:rPr>
      <w:b/>
      <w:bCs/>
      <w:color w:val="CB0538" w:themeColor="accent4"/>
    </w:rPr>
  </w:style>
  <w:style w:type="paragraph" w:styleId="NoSpacing">
    <w:name w:val="No Spacing"/>
    <w:link w:val="NoSpacingChar"/>
    <w:uiPriority w:val="1"/>
    <w:rsid w:val="00F06443"/>
    <w:pPr>
      <w:spacing w:after="0" w:line="240" w:lineRule="auto"/>
    </w:pPr>
  </w:style>
  <w:style w:type="paragraph" w:styleId="ListParagraph">
    <w:name w:val="List Paragraph"/>
    <w:aliases w:val="Bullet points,Task Body,Viñetas (Inicio Parrafo),3 Txt tabla,Zerrenda-paragrafoa,Lista multicolor - Énfasis 11"/>
    <w:basedOn w:val="List"/>
    <w:link w:val="ListParagraphChar"/>
    <w:uiPriority w:val="34"/>
    <w:qFormat/>
    <w:rsid w:val="00E456FC"/>
    <w:pPr>
      <w:numPr>
        <w:ilvl w:val="3"/>
        <w:numId w:val="5"/>
      </w:numPr>
      <w:tabs>
        <w:tab w:val="left" w:pos="0"/>
        <w:tab w:val="left" w:pos="142"/>
        <w:tab w:val="left" w:pos="284"/>
        <w:tab w:val="left" w:pos="425"/>
      </w:tabs>
    </w:pPr>
  </w:style>
  <w:style w:type="paragraph" w:styleId="Quote">
    <w:name w:val="Quote"/>
    <w:basedOn w:val="Normal"/>
    <w:next w:val="Normal"/>
    <w:link w:val="QuoteChar"/>
    <w:uiPriority w:val="29"/>
    <w:rsid w:val="00F0644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06443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rsid w:val="00F06443"/>
    <w:pPr>
      <w:spacing w:before="280" w:after="280" w:line="240" w:lineRule="auto"/>
      <w:ind w:left="1080" w:right="1080"/>
      <w:jc w:val="center"/>
    </w:pPr>
    <w:rPr>
      <w:color w:val="575752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443"/>
    <w:rPr>
      <w:color w:val="575752" w:themeColor="text1" w:themeTint="BF"/>
      <w:sz w:val="32"/>
      <w:szCs w:val="32"/>
    </w:rPr>
  </w:style>
  <w:style w:type="character" w:styleId="SubtleReference">
    <w:name w:val="Subtle Reference"/>
    <w:aliases w:val="Link"/>
    <w:uiPriority w:val="31"/>
    <w:qFormat/>
    <w:rsid w:val="004663D0"/>
    <w:rPr>
      <w:color w:val="004F9F" w:themeColor="accent1"/>
      <w:u w:val="single"/>
    </w:rPr>
  </w:style>
  <w:style w:type="character" w:styleId="IntenseReference">
    <w:name w:val="Intense Reference"/>
    <w:basedOn w:val="DefaultParagraphFont"/>
    <w:uiPriority w:val="32"/>
    <w:rsid w:val="00F06443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aliases w:val="Table text"/>
    <w:uiPriority w:val="33"/>
    <w:rsid w:val="000074AF"/>
    <w:rPr>
      <w:rFonts w:ascii="Arial" w:hAnsi="Arial"/>
      <w:sz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06443"/>
    <w:pPr>
      <w:outlineLvl w:val="9"/>
    </w:pPr>
  </w:style>
  <w:style w:type="paragraph" w:styleId="Title">
    <w:name w:val="Title"/>
    <w:aliases w:val="Chapter Heading 1"/>
    <w:basedOn w:val="Heading1"/>
    <w:next w:val="Normal"/>
    <w:link w:val="TitleChar"/>
    <w:autoRedefine/>
    <w:uiPriority w:val="1"/>
    <w:qFormat/>
    <w:rsid w:val="00C73ECE"/>
    <w:pPr>
      <w:pageBreakBefore/>
      <w:numPr>
        <w:numId w:val="6"/>
      </w:numPr>
      <w:tabs>
        <w:tab w:val="left" w:pos="567"/>
        <w:tab w:val="left" w:pos="624"/>
      </w:tabs>
      <w:spacing w:before="0" w:after="907" w:line="580" w:lineRule="exact"/>
    </w:pPr>
    <w:rPr>
      <w:color w:val="CB0538" w:themeColor="accent4"/>
      <w:spacing w:val="-10"/>
      <w:sz w:val="54"/>
      <w:szCs w:val="72"/>
    </w:rPr>
  </w:style>
  <w:style w:type="character" w:customStyle="1" w:styleId="TitleChar">
    <w:name w:val="Title Char"/>
    <w:aliases w:val="Chapter Heading 1 Char"/>
    <w:basedOn w:val="DefaultParagraphFont"/>
    <w:link w:val="Title"/>
    <w:uiPriority w:val="1"/>
    <w:rsid w:val="00C73ECE"/>
    <w:rPr>
      <w:rFonts w:asciiTheme="majorHAnsi" w:eastAsiaTheme="majorEastAsia" w:hAnsiTheme="majorHAnsi" w:cstheme="majorBidi"/>
      <w:caps/>
      <w:color w:val="CB0538" w:themeColor="accent4"/>
      <w:spacing w:val="-10"/>
      <w:sz w:val="54"/>
      <w:szCs w:val="72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F06443"/>
    <w:pPr>
      <w:numPr>
        <w:ilvl w:val="1"/>
      </w:numPr>
    </w:pPr>
    <w:rPr>
      <w:rFonts w:asciiTheme="majorHAnsi" w:eastAsiaTheme="majorEastAsia" w:hAnsiTheme="majorHAnsi" w:cstheme="majorBidi"/>
      <w:smallCaps/>
      <w:color w:val="6E6E67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443"/>
    <w:rPr>
      <w:rFonts w:asciiTheme="majorHAnsi" w:eastAsiaTheme="majorEastAsia" w:hAnsiTheme="majorHAnsi" w:cstheme="majorBidi"/>
      <w:smallCaps/>
      <w:color w:val="6E6E67" w:themeColor="text1" w:themeTint="A6"/>
      <w:sz w:val="28"/>
      <w:szCs w:val="28"/>
    </w:rPr>
  </w:style>
  <w:style w:type="character" w:styleId="Strong">
    <w:name w:val="Strong"/>
    <w:aliases w:val="Table Heading 1"/>
    <w:uiPriority w:val="2"/>
    <w:qFormat/>
    <w:rsid w:val="000074AF"/>
    <w:rPr>
      <w:b/>
      <w:sz w:val="16"/>
      <w:szCs w:val="16"/>
    </w:rPr>
  </w:style>
  <w:style w:type="character" w:styleId="Emphasis">
    <w:name w:val="Emphasis"/>
    <w:basedOn w:val="DefaultParagraphFont"/>
    <w:uiPriority w:val="20"/>
    <w:rsid w:val="00F06443"/>
    <w:rPr>
      <w:i/>
      <w:iCs/>
    </w:rPr>
  </w:style>
  <w:style w:type="character" w:styleId="SubtleEmphasis">
    <w:name w:val="Subtle Emphasis"/>
    <w:basedOn w:val="DefaultParagraphFont"/>
    <w:uiPriority w:val="19"/>
    <w:rsid w:val="00F06443"/>
    <w:rPr>
      <w:i/>
      <w:iCs/>
      <w:color w:val="6E6E67" w:themeColor="text1" w:themeTint="A6"/>
    </w:rPr>
  </w:style>
  <w:style w:type="character" w:styleId="FootnoteReference">
    <w:name w:val="footnote reference"/>
    <w:basedOn w:val="DefaultParagraphFont"/>
    <w:unhideWhenUsed/>
    <w:rsid w:val="00F06443"/>
    <w:rPr>
      <w:vertAlign w:val="superscript"/>
    </w:rPr>
  </w:style>
  <w:style w:type="table" w:styleId="TableGrid">
    <w:name w:val="Table Grid"/>
    <w:aliases w:val="Enisa 3"/>
    <w:basedOn w:val="ListTable4-Accent3"/>
    <w:rsid w:val="000D34EE"/>
    <w:pPr>
      <w:jc w:val="center"/>
    </w:pPr>
    <w:rPr>
      <w:color w:val="FFFFFF" w:themeColor="background1"/>
      <w:sz w:val="16"/>
      <w:szCs w:val="20"/>
      <w:lang w:val="en-GB" w:eastAsia="cs-CZ"/>
    </w:rPr>
    <w:tblPr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FFFFFF" w:themeColor="background1"/>
        <w:sz w:val="16"/>
      </w:rPr>
      <w:tblPr/>
      <w:tcPr>
        <w:tcBorders>
          <w:top w:val="single" w:sz="4" w:space="0" w:color="004F9F" w:themeColor="accent1"/>
          <w:left w:val="single" w:sz="4" w:space="0" w:color="004F9F" w:themeColor="accent1"/>
          <w:bottom w:val="single" w:sz="4" w:space="0" w:color="004F9F" w:themeColor="accent1"/>
          <w:right w:val="single" w:sz="4" w:space="0" w:color="004F9F" w:themeColor="accent1"/>
          <w:insideH w:val="nil"/>
          <w:insideV w:val="single" w:sz="4" w:space="0" w:color="FFFFFF" w:themeColor="background1"/>
        </w:tcBorders>
        <w:shd w:val="clear" w:color="auto" w:fill="004F9F" w:themeFill="accent1"/>
      </w:tcPr>
    </w:tblStylePr>
    <w:tblStylePr w:type="lastRow">
      <w:rPr>
        <w:b/>
        <w:bCs/>
      </w:rPr>
      <w:tblPr/>
      <w:tcPr>
        <w:tcBorders>
          <w:top w:val="double" w:sz="4" w:space="0" w:color="9CDCF7" w:themeColor="accent3" w:themeTint="99"/>
        </w:tcBorders>
      </w:tcPr>
    </w:tblStylePr>
    <w:tblStylePr w:type="firstCol">
      <w:pPr>
        <w:jc w:val="left"/>
      </w:pPr>
      <w:rPr>
        <w:rFonts w:ascii="Arial" w:hAnsi="Arial"/>
        <w:b/>
        <w:bCs/>
        <w:sz w:val="16"/>
      </w:rPr>
      <w:tblPr/>
      <w:tcPr>
        <w:vAlign w:val="center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DF3FC" w:themeFill="accent3" w:themeFillTint="33"/>
      </w:tcPr>
    </w:tblStylePr>
    <w:tblStylePr w:type="band1Horz">
      <w:pPr>
        <w:jc w:val="center"/>
      </w:pPr>
      <w:rPr>
        <w:rFonts w:ascii="Arial" w:hAnsi="Arial"/>
        <w:b w:val="0"/>
        <w:color w:val="auto"/>
        <w:sz w:val="16"/>
      </w:rPr>
      <w:tblPr/>
      <w:tcPr>
        <w:tcBorders>
          <w:top w:val="nil"/>
          <w:left w:val="single" w:sz="4" w:space="0" w:color="B2B2B2"/>
          <w:bottom w:val="nil"/>
          <w:right w:val="single" w:sz="4" w:space="0" w:color="B2B2B2"/>
          <w:insideH w:val="nil"/>
          <w:insideV w:val="single" w:sz="4" w:space="0" w:color="B2B2B2"/>
        </w:tcBorders>
        <w:shd w:val="clear" w:color="auto" w:fill="EBEBEB"/>
      </w:tcPr>
    </w:tblStylePr>
    <w:tblStylePr w:type="band2Horz">
      <w:rPr>
        <w:rFonts w:ascii="Arial" w:hAnsi="Arial"/>
        <w:sz w:val="16"/>
      </w:rPr>
      <w:tblPr/>
      <w:tcPr>
        <w:tcBorders>
          <w:top w:val="nil"/>
          <w:left w:val="single" w:sz="4" w:space="0" w:color="B2B2B2"/>
          <w:bottom w:val="nil"/>
          <w:right w:val="single" w:sz="4" w:space="0" w:color="B2B2B2"/>
          <w:insideH w:val="nil"/>
          <w:insideV w:val="single" w:sz="4" w:space="0" w:color="B2B2B2"/>
        </w:tcBorders>
        <w:shd w:val="clear" w:color="auto" w:fill="FFFFFF" w:themeFill="background1"/>
      </w:tcPr>
    </w:tblStylePr>
  </w:style>
  <w:style w:type="paragraph" w:customStyle="1" w:styleId="Enisa1">
    <w:name w:val="Enisa 1"/>
    <w:basedOn w:val="Heading1"/>
    <w:link w:val="Enisa1Char"/>
    <w:rsid w:val="00F06443"/>
    <w:pPr>
      <w:spacing w:before="320" w:after="645" w:line="288" w:lineRule="auto"/>
    </w:pPr>
    <w:rPr>
      <w:rFonts w:ascii="Arial" w:hAnsi="Arial" w:cs="Arial"/>
      <w:color w:val="DA0033"/>
      <w:sz w:val="54"/>
      <w:szCs w:val="54"/>
    </w:rPr>
  </w:style>
  <w:style w:type="character" w:customStyle="1" w:styleId="Enisa1Char">
    <w:name w:val="Enisa 1 Char"/>
    <w:basedOn w:val="DefaultParagraphFont"/>
    <w:link w:val="Enisa1"/>
    <w:rsid w:val="00F06443"/>
    <w:rPr>
      <w:rFonts w:ascii="Arial" w:eastAsiaTheme="majorEastAsia" w:hAnsi="Arial" w:cs="Arial"/>
      <w:noProof/>
      <w:color w:val="DA0033"/>
      <w:sz w:val="54"/>
      <w:szCs w:val="54"/>
    </w:rPr>
  </w:style>
  <w:style w:type="paragraph" w:styleId="Header">
    <w:name w:val="header"/>
    <w:basedOn w:val="Normal"/>
    <w:link w:val="HeaderChar"/>
    <w:uiPriority w:val="99"/>
    <w:unhideWhenUsed/>
    <w:rsid w:val="006C1F0F"/>
    <w:pPr>
      <w:tabs>
        <w:tab w:val="center" w:pos="4536"/>
        <w:tab w:val="right" w:pos="9072"/>
      </w:tabs>
      <w:spacing w:after="0" w:line="240" w:lineRule="auto"/>
    </w:pPr>
    <w:rPr>
      <w:color w:val="575756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6C1F0F"/>
    <w:rPr>
      <w:color w:val="575756" w:themeColor="text2"/>
      <w:sz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2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B6B"/>
    <w:rPr>
      <w:noProof/>
      <w:sz w:val="18"/>
      <w:lang w:val="en-GB"/>
    </w:rPr>
  </w:style>
  <w:style w:type="paragraph" w:customStyle="1" w:styleId="HeaderInfoText">
    <w:name w:val="Header Info Text"/>
    <w:basedOn w:val="Header"/>
    <w:uiPriority w:val="99"/>
    <w:unhideWhenUsed/>
    <w:rsid w:val="00035931"/>
    <w:pPr>
      <w:tabs>
        <w:tab w:val="clear" w:pos="4536"/>
        <w:tab w:val="clear" w:pos="9072"/>
        <w:tab w:val="center" w:pos="4513"/>
        <w:tab w:val="right" w:pos="9026"/>
      </w:tabs>
      <w:autoSpaceDE/>
      <w:autoSpaceDN/>
      <w:adjustRightInd/>
      <w:ind w:left="709"/>
      <w:jc w:val="right"/>
    </w:pPr>
    <w:rPr>
      <w:rFonts w:ascii="Calibri" w:hAnsi="Calibri"/>
      <w:color w:val="95C11F" w:themeColor="accent2"/>
    </w:rPr>
  </w:style>
  <w:style w:type="table" w:styleId="TableGridLight">
    <w:name w:val="Grid Table Light"/>
    <w:basedOn w:val="TableNormal"/>
    <w:uiPriority w:val="40"/>
    <w:rsid w:val="004315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315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4315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918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918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7692"/>
    <w:pPr>
      <w:spacing w:line="240" w:lineRule="auto"/>
    </w:pPr>
    <w:rPr>
      <w:rFonts w:ascii="Segoe UI" w:hAnsi="Segoe UI" w:cs="Segoe UI"/>
    </w:rPr>
  </w:style>
  <w:style w:type="table" w:styleId="TableClassic3">
    <w:name w:val="Table Classic 3"/>
    <w:basedOn w:val="TableNormal"/>
    <w:uiPriority w:val="99"/>
    <w:semiHidden/>
    <w:unhideWhenUsed/>
    <w:rsid w:val="004315A3"/>
    <w:pPr>
      <w:autoSpaceDE w:val="0"/>
      <w:autoSpaceDN w:val="0"/>
      <w:adjustRightInd w:val="0"/>
      <w:spacing w:after="0" w:line="26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692"/>
    <w:rPr>
      <w:rFonts w:ascii="Segoe UI" w:hAnsi="Segoe UI" w:cs="Segoe UI"/>
      <w:noProof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2"/>
    <w:rsid w:val="00A562A6"/>
    <w:pPr>
      <w:widowControl w:val="0"/>
      <w:spacing w:line="240" w:lineRule="auto"/>
    </w:pPr>
    <w:rPr>
      <w:lang w:eastAsia="cs-CZ"/>
    </w:rPr>
  </w:style>
  <w:style w:type="character" w:customStyle="1" w:styleId="BodyTextChar">
    <w:name w:val="Body Text Char"/>
    <w:basedOn w:val="DefaultParagraphFont"/>
    <w:link w:val="BodyText"/>
    <w:uiPriority w:val="2"/>
    <w:rsid w:val="00C54A4A"/>
    <w:rPr>
      <w:sz w:val="18"/>
      <w:lang w:val="en-GB" w:eastAsia="cs-CZ"/>
    </w:rPr>
  </w:style>
  <w:style w:type="character" w:styleId="Hyperlink">
    <w:name w:val="Hyperlink"/>
    <w:basedOn w:val="DefaultParagraphFont"/>
    <w:uiPriority w:val="99"/>
    <w:unhideWhenUsed/>
    <w:rsid w:val="001F1A16"/>
    <w:rPr>
      <w:color w:val="004F9F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1F1A16"/>
    <w:rPr>
      <w:color w:val="808080"/>
      <w:shd w:val="clear" w:color="auto" w:fill="E6E6E6"/>
    </w:rPr>
  </w:style>
  <w:style w:type="character" w:customStyle="1" w:styleId="Frontpageheadings2">
    <w:name w:val="Front page headings 2"/>
    <w:basedOn w:val="SubtitleChar"/>
    <w:uiPriority w:val="1"/>
    <w:rsid w:val="00A073DC"/>
    <w:rPr>
      <w:rFonts w:asciiTheme="majorHAnsi" w:eastAsiaTheme="majorEastAsia" w:hAnsiTheme="majorHAnsi" w:cstheme="majorHAnsi"/>
      <w:b/>
      <w:bCs/>
      <w:caps/>
      <w:smallCaps/>
      <w:color w:val="95C11F" w:themeColor="accent2"/>
      <w:sz w:val="22"/>
      <w:szCs w:val="28"/>
    </w:rPr>
  </w:style>
  <w:style w:type="paragraph" w:styleId="TOC2">
    <w:name w:val="toc 2"/>
    <w:next w:val="Normal"/>
    <w:uiPriority w:val="39"/>
    <w:unhideWhenUsed/>
    <w:rsid w:val="00A944DD"/>
    <w:pPr>
      <w:tabs>
        <w:tab w:val="right" w:pos="567"/>
        <w:tab w:val="left" w:pos="709"/>
        <w:tab w:val="right" w:pos="9412"/>
      </w:tabs>
      <w:spacing w:before="240" w:line="240" w:lineRule="exact"/>
      <w:ind w:left="369" w:right="-2552" w:hanging="369"/>
    </w:pPr>
    <w:rPr>
      <w:rFonts w:eastAsiaTheme="majorEastAsia" w:cstheme="minorHAnsi"/>
      <w:b/>
      <w:caps/>
      <w:noProof/>
      <w:color w:val="0C54A0"/>
      <w:sz w:val="18"/>
    </w:rPr>
  </w:style>
  <w:style w:type="paragraph" w:styleId="TOC3">
    <w:name w:val="toc 3"/>
    <w:basedOn w:val="Normal"/>
    <w:next w:val="Normal"/>
    <w:uiPriority w:val="39"/>
    <w:unhideWhenUsed/>
    <w:rsid w:val="00105CF3"/>
    <w:pPr>
      <w:tabs>
        <w:tab w:val="left" w:pos="360"/>
        <w:tab w:val="left" w:pos="709"/>
        <w:tab w:val="right" w:pos="9412"/>
      </w:tabs>
      <w:spacing w:after="0"/>
      <w:ind w:left="482" w:right="57" w:hanging="482"/>
    </w:pPr>
    <w:rPr>
      <w:rFonts w:cstheme="minorHAnsi"/>
      <w:szCs w:val="20"/>
    </w:rPr>
  </w:style>
  <w:style w:type="paragraph" w:styleId="TOC1">
    <w:name w:val="toc 1"/>
    <w:basedOn w:val="Heading1"/>
    <w:next w:val="Normal"/>
    <w:uiPriority w:val="39"/>
    <w:unhideWhenUsed/>
    <w:rsid w:val="00A944DD"/>
    <w:pPr>
      <w:tabs>
        <w:tab w:val="right" w:pos="567"/>
        <w:tab w:val="right" w:pos="1134"/>
        <w:tab w:val="right" w:pos="9412"/>
      </w:tabs>
      <w:spacing w:before="310" w:after="310" w:line="310" w:lineRule="exact"/>
      <w:ind w:left="312" w:right="-2552" w:hanging="312"/>
    </w:pPr>
    <w:rPr>
      <w:rFonts w:asciiTheme="minorHAnsi" w:hAnsiTheme="minorHAnsi" w:cstheme="minorHAnsi"/>
      <w:b/>
      <w:bCs/>
      <w:iCs/>
      <w:color w:val="CB0538" w:themeColor="accent4"/>
      <w:sz w:val="27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B311B"/>
    <w:pPr>
      <w:ind w:left="5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23D67"/>
    <w:pPr>
      <w:ind w:left="72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23D67"/>
    <w:pPr>
      <w:ind w:left="9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23D67"/>
    <w:pPr>
      <w:ind w:left="108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23D67"/>
    <w:pPr>
      <w:ind w:left="126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23D67"/>
    <w:pPr>
      <w:ind w:left="1440"/>
    </w:pPr>
    <w:rPr>
      <w:rFonts w:cstheme="minorHAnsi"/>
      <w:sz w:val="20"/>
      <w:szCs w:val="20"/>
    </w:rPr>
  </w:style>
  <w:style w:type="paragraph" w:customStyle="1" w:styleId="IntroTOCH1">
    <w:name w:val="Intro+TOC H 1"/>
    <w:basedOn w:val="Heading1"/>
    <w:next w:val="Normal"/>
    <w:qFormat/>
    <w:rsid w:val="004B2519"/>
    <w:pPr>
      <w:pageBreakBefore/>
      <w:autoSpaceDE/>
      <w:autoSpaceDN/>
      <w:adjustRightInd/>
      <w:spacing w:before="0" w:after="907" w:line="580" w:lineRule="exact"/>
      <w:outlineLvl w:val="9"/>
    </w:pPr>
    <w:rPr>
      <w:rFonts w:ascii="Arial" w:hAnsi="Arial"/>
      <w:color w:val="CB0538" w:themeColor="accent4"/>
      <w:sz w:val="54"/>
    </w:rPr>
  </w:style>
  <w:style w:type="paragraph" w:customStyle="1" w:styleId="HeadingAnnex2">
    <w:name w:val="Heading Annex 2"/>
    <w:basedOn w:val="Heading2"/>
    <w:rsid w:val="00F25A85"/>
    <w:pPr>
      <w:numPr>
        <w:ilvl w:val="5"/>
      </w:numPr>
      <w:tabs>
        <w:tab w:val="clear" w:pos="369"/>
        <w:tab w:val="left" w:pos="425"/>
      </w:tabs>
    </w:pPr>
  </w:style>
  <w:style w:type="paragraph" w:customStyle="1" w:styleId="HeadingAnnex3">
    <w:name w:val="Heading Annex 3"/>
    <w:basedOn w:val="Heading3"/>
    <w:rsid w:val="00F25A85"/>
    <w:pPr>
      <w:numPr>
        <w:ilvl w:val="6"/>
      </w:numPr>
      <w:tabs>
        <w:tab w:val="clear" w:pos="567"/>
        <w:tab w:val="left" w:pos="624"/>
      </w:tabs>
    </w:pPr>
  </w:style>
  <w:style w:type="numbering" w:customStyle="1" w:styleId="StylEnisa">
    <w:name w:val="Styl Enisa"/>
    <w:uiPriority w:val="99"/>
    <w:rsid w:val="002D05ED"/>
    <w:pPr>
      <w:numPr>
        <w:numId w:val="1"/>
      </w:numPr>
    </w:pPr>
  </w:style>
  <w:style w:type="paragraph" w:customStyle="1" w:styleId="HeadingAnnex1">
    <w:name w:val="Heading Annex 1"/>
    <w:basedOn w:val="Heading1"/>
    <w:rsid w:val="00D05EA3"/>
    <w:pPr>
      <w:pageBreakBefore/>
      <w:numPr>
        <w:ilvl w:val="4"/>
        <w:numId w:val="6"/>
      </w:numPr>
    </w:pPr>
    <w:rPr>
      <w:rFonts w:ascii="Arial" w:hAnsi="Arial"/>
      <w:color w:val="CB0538" w:themeColor="accent4"/>
      <w:sz w:val="54"/>
    </w:rPr>
  </w:style>
  <w:style w:type="paragraph" w:customStyle="1" w:styleId="Executivesummary">
    <w:name w:val="Executive summary"/>
    <w:basedOn w:val="IntroTOCH1"/>
    <w:rsid w:val="00835290"/>
  </w:style>
  <w:style w:type="paragraph" w:customStyle="1" w:styleId="Boxcolorfultext">
    <w:name w:val="Box colorful text"/>
    <w:basedOn w:val="Normal"/>
    <w:next w:val="Normal"/>
    <w:uiPriority w:val="3"/>
    <w:qFormat/>
    <w:rsid w:val="00755558"/>
    <w:pPr>
      <w:kinsoku w:val="0"/>
      <w:overflowPunct w:val="0"/>
      <w:spacing w:line="300" w:lineRule="exact"/>
      <w:ind w:right="0"/>
    </w:pPr>
    <w:rPr>
      <w:b/>
      <w:bCs/>
      <w:color w:val="CB0538" w:themeColor="accent4"/>
      <w:sz w:val="24"/>
      <w:szCs w:val="24"/>
    </w:rPr>
  </w:style>
  <w:style w:type="numbering" w:customStyle="1" w:styleId="Bulletpointlist">
    <w:name w:val="Bullet point list"/>
    <w:basedOn w:val="NoList"/>
    <w:uiPriority w:val="99"/>
    <w:rsid w:val="00877B5A"/>
    <w:pPr>
      <w:numPr>
        <w:numId w:val="2"/>
      </w:numPr>
    </w:pPr>
  </w:style>
  <w:style w:type="numbering" w:customStyle="1" w:styleId="BulletpointlistEnisa">
    <w:name w:val="Bullet point list Enisa"/>
    <w:basedOn w:val="Bulletpointlist"/>
    <w:uiPriority w:val="99"/>
    <w:rsid w:val="00503696"/>
    <w:pPr>
      <w:numPr>
        <w:numId w:val="3"/>
      </w:numPr>
    </w:pPr>
  </w:style>
  <w:style w:type="paragraph" w:customStyle="1" w:styleId="Colorfulboxwhitetitle">
    <w:name w:val="Colorful box white title"/>
    <w:basedOn w:val="Normal"/>
    <w:next w:val="Colorfulboxwhitetext"/>
    <w:uiPriority w:val="3"/>
    <w:qFormat/>
    <w:rsid w:val="00AF7950"/>
    <w:pPr>
      <w:spacing w:before="284" w:after="0"/>
      <w:ind w:left="284" w:right="567"/>
    </w:pPr>
    <w:rPr>
      <w:rFonts w:ascii="Arial" w:hAnsi="Arial"/>
      <w:b/>
      <w:caps/>
      <w:color w:val="FFFFFF" w:themeColor="background1"/>
      <w:sz w:val="22"/>
    </w:rPr>
  </w:style>
  <w:style w:type="paragraph" w:styleId="List">
    <w:name w:val="List"/>
    <w:basedOn w:val="Normal"/>
    <w:uiPriority w:val="99"/>
    <w:semiHidden/>
    <w:unhideWhenUsed/>
    <w:rsid w:val="00DF484A"/>
    <w:pPr>
      <w:ind w:left="283" w:hanging="283"/>
      <w:contextualSpacing/>
    </w:pPr>
  </w:style>
  <w:style w:type="paragraph" w:customStyle="1" w:styleId="Colorfulboxwhitetext">
    <w:name w:val="Colorful box white text"/>
    <w:basedOn w:val="Normal"/>
    <w:uiPriority w:val="3"/>
    <w:qFormat/>
    <w:rsid w:val="009D097C"/>
    <w:pPr>
      <w:tabs>
        <w:tab w:val="left" w:pos="1985"/>
      </w:tabs>
      <w:kinsoku w:val="0"/>
      <w:overflowPunct w:val="0"/>
      <w:ind w:left="284" w:right="510"/>
    </w:pPr>
    <w:rPr>
      <w:color w:val="FFFFFF"/>
    </w:rPr>
  </w:style>
  <w:style w:type="table" w:customStyle="1" w:styleId="Styl3">
    <w:name w:val="Styl3"/>
    <w:basedOn w:val="TableNormal"/>
    <w:uiPriority w:val="99"/>
    <w:rsid w:val="00534504"/>
    <w:pPr>
      <w:spacing w:after="0" w:line="240" w:lineRule="auto"/>
    </w:pPr>
    <w:tblPr>
      <w:tblStyleRowBandSize w:val="1"/>
      <w:tblStyleColBandSize w:val="1"/>
    </w:tblPr>
  </w:style>
  <w:style w:type="table" w:styleId="ListTable4-Accent6">
    <w:name w:val="List Table 4 Accent 6"/>
    <w:basedOn w:val="TableNormal"/>
    <w:uiPriority w:val="49"/>
    <w:rsid w:val="000F20B2"/>
    <w:pPr>
      <w:spacing w:after="0" w:line="240" w:lineRule="auto"/>
    </w:pPr>
    <w:tblPr>
      <w:tblStyleRowBandSize w:val="1"/>
      <w:tblStyleColBandSize w:val="1"/>
      <w:tblBorders>
        <w:top w:val="single" w:sz="4" w:space="0" w:color="FBD084" w:themeColor="accent6" w:themeTint="99"/>
        <w:left w:val="single" w:sz="4" w:space="0" w:color="FBD084" w:themeColor="accent6" w:themeTint="99"/>
        <w:bottom w:val="single" w:sz="4" w:space="0" w:color="FBD084" w:themeColor="accent6" w:themeTint="99"/>
        <w:right w:val="single" w:sz="4" w:space="0" w:color="FBD084" w:themeColor="accent6" w:themeTint="99"/>
        <w:insideH w:val="single" w:sz="4" w:space="0" w:color="FBD0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B233" w:themeColor="accent6"/>
          <w:left w:val="single" w:sz="4" w:space="0" w:color="F9B233" w:themeColor="accent6"/>
          <w:bottom w:val="single" w:sz="4" w:space="0" w:color="F9B233" w:themeColor="accent6"/>
          <w:right w:val="single" w:sz="4" w:space="0" w:color="F9B233" w:themeColor="accent6"/>
          <w:insideH w:val="nil"/>
        </w:tcBorders>
        <w:shd w:val="clear" w:color="auto" w:fill="F9B233" w:themeFill="accent6"/>
      </w:tcPr>
    </w:tblStylePr>
    <w:tblStylePr w:type="lastRow">
      <w:rPr>
        <w:b/>
        <w:bCs/>
      </w:rPr>
      <w:tblPr/>
      <w:tcPr>
        <w:tcBorders>
          <w:top w:val="double" w:sz="4" w:space="0" w:color="FBD0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6" w:themeFill="accent6" w:themeFillTint="33"/>
      </w:tcPr>
    </w:tblStylePr>
    <w:tblStylePr w:type="band1Horz">
      <w:tblPr/>
      <w:tcPr>
        <w:shd w:val="clear" w:color="auto" w:fill="FDEFD6" w:themeFill="accent6" w:themeFillTint="33"/>
      </w:tcPr>
    </w:tblStylePr>
  </w:style>
  <w:style w:type="paragraph" w:customStyle="1" w:styleId="Nameofafigure">
    <w:name w:val="Name of a figure"/>
    <w:basedOn w:val="Normal"/>
    <w:next w:val="Normal"/>
    <w:uiPriority w:val="3"/>
    <w:rsid w:val="00B05925"/>
    <w:rPr>
      <w:color w:val="CB0538" w:themeColor="accent4"/>
    </w:rPr>
  </w:style>
  <w:style w:type="character" w:customStyle="1" w:styleId="NoSpacingChar">
    <w:name w:val="No Spacing Char"/>
    <w:basedOn w:val="DefaultParagraphFont"/>
    <w:link w:val="NoSpacing"/>
    <w:uiPriority w:val="1"/>
    <w:rsid w:val="00BF7C84"/>
  </w:style>
  <w:style w:type="paragraph" w:customStyle="1" w:styleId="CoverReporttitle">
    <w:name w:val="Cover Report title"/>
    <w:basedOn w:val="Normal"/>
    <w:next w:val="Covertitlelevel2"/>
    <w:qFormat/>
    <w:rsid w:val="004663D0"/>
    <w:pPr>
      <w:spacing w:before="740" w:after="400" w:line="1320" w:lineRule="exact"/>
      <w:ind w:left="425" w:right="1134"/>
    </w:pPr>
    <w:rPr>
      <w:rFonts w:ascii="Arial" w:hAnsi="Arial"/>
      <w:caps/>
      <w:color w:val="004F9F" w:themeColor="accent1"/>
      <w:spacing w:val="30"/>
      <w:sz w:val="132"/>
    </w:rPr>
  </w:style>
  <w:style w:type="paragraph" w:customStyle="1" w:styleId="Covertitlelevel2">
    <w:name w:val="Cover title level 2"/>
    <w:basedOn w:val="Normal"/>
    <w:qFormat/>
    <w:rsid w:val="004C2D68"/>
    <w:pPr>
      <w:spacing w:line="500" w:lineRule="exact"/>
      <w:ind w:left="425" w:right="1134"/>
    </w:pPr>
    <w:rPr>
      <w:color w:val="1D1D1B" w:themeColor="text1"/>
      <w:spacing w:val="4"/>
      <w:sz w:val="40"/>
    </w:rPr>
  </w:style>
  <w:style w:type="paragraph" w:customStyle="1" w:styleId="Coverdate">
    <w:name w:val="Cover date"/>
    <w:basedOn w:val="Normal"/>
    <w:next w:val="Normal"/>
    <w:rsid w:val="004E19B4"/>
    <w:pPr>
      <w:spacing w:line="500" w:lineRule="exact"/>
      <w:ind w:left="851"/>
    </w:pPr>
    <w:rPr>
      <w:rFonts w:ascii="Arial" w:hAnsi="Arial"/>
      <w:caps/>
      <w:color w:val="FFFFFF" w:themeColor="background1"/>
      <w:sz w:val="40"/>
    </w:rPr>
  </w:style>
  <w:style w:type="paragraph" w:customStyle="1" w:styleId="Nameofthereport">
    <w:name w:val="Name of the report"/>
    <w:basedOn w:val="HeaderInfoText"/>
    <w:next w:val="Header"/>
    <w:rsid w:val="006C1F0F"/>
    <w:pPr>
      <w:ind w:right="-2552"/>
    </w:pPr>
    <w:rPr>
      <w:rFonts w:ascii="Arial" w:hAnsi="Arial" w:cs="Arial"/>
      <w:caps/>
      <w:color w:val="004F9F" w:themeColor="accent1"/>
      <w:sz w:val="22"/>
    </w:rPr>
  </w:style>
  <w:style w:type="paragraph" w:customStyle="1" w:styleId="ABOUTENISAbackcover">
    <w:name w:val="ABOUT ENISA back cover"/>
    <w:basedOn w:val="Normal"/>
    <w:next w:val="Normal"/>
    <w:uiPriority w:val="3"/>
    <w:rsid w:val="006C1F0F"/>
    <w:pPr>
      <w:spacing w:before="600" w:after="100" w:line="240" w:lineRule="exact"/>
      <w:ind w:left="567"/>
    </w:pPr>
    <w:rPr>
      <w:b/>
      <w:caps/>
      <w:color w:val="004F9F" w:themeColor="accent1"/>
      <w:spacing w:val="20"/>
      <w:sz w:val="24"/>
    </w:rPr>
  </w:style>
  <w:style w:type="paragraph" w:customStyle="1" w:styleId="Backcovertext">
    <w:name w:val="Back cover text"/>
    <w:basedOn w:val="Normal"/>
    <w:uiPriority w:val="3"/>
    <w:qFormat/>
    <w:rsid w:val="00421DB8"/>
    <w:pPr>
      <w:spacing w:line="240" w:lineRule="exact"/>
      <w:ind w:left="567" w:right="3686"/>
    </w:pPr>
    <w:rPr>
      <w:rFonts w:ascii="Arial" w:hAnsi="Arial"/>
      <w:color w:val="1D1D1B" w:themeColor="text1"/>
    </w:rPr>
  </w:style>
  <w:style w:type="paragraph" w:customStyle="1" w:styleId="IntroTOCH2">
    <w:name w:val="Intro+TOC H 2"/>
    <w:basedOn w:val="Enisaheading2"/>
    <w:next w:val="Normal"/>
    <w:qFormat/>
    <w:rsid w:val="004B2519"/>
    <w:pPr>
      <w:ind w:left="0" w:firstLine="0"/>
      <w:outlineLvl w:val="9"/>
    </w:pPr>
    <w:rPr>
      <w:rFonts w:ascii="Arial" w:hAnsi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963C92"/>
    <w:rPr>
      <w:color w:val="808080"/>
    </w:rPr>
  </w:style>
  <w:style w:type="paragraph" w:customStyle="1" w:styleId="Identifiers">
    <w:name w:val="Identifiers"/>
    <w:basedOn w:val="Normal"/>
    <w:rsid w:val="001F12DA"/>
    <w:pPr>
      <w:spacing w:line="240" w:lineRule="exact"/>
      <w:jc w:val="right"/>
    </w:pPr>
    <w:rPr>
      <w:color w:val="FFFFFF" w:themeColor="background1"/>
    </w:rPr>
  </w:style>
  <w:style w:type="table" w:styleId="GridTable4-Accent1">
    <w:name w:val="Grid Table 4 Accent 1"/>
    <w:basedOn w:val="TableNormal"/>
    <w:uiPriority w:val="49"/>
    <w:rsid w:val="002E059E"/>
    <w:pPr>
      <w:spacing w:after="0" w:line="240" w:lineRule="auto"/>
    </w:pPr>
    <w:tblPr>
      <w:tblStyleRowBandSize w:val="1"/>
      <w:tblStyleColBandSize w:val="1"/>
      <w:tblBorders>
        <w:top w:val="single" w:sz="4" w:space="0" w:color="2C94FF" w:themeColor="accent1" w:themeTint="99"/>
        <w:left w:val="single" w:sz="4" w:space="0" w:color="2C94FF" w:themeColor="accent1" w:themeTint="99"/>
        <w:bottom w:val="single" w:sz="4" w:space="0" w:color="2C94FF" w:themeColor="accent1" w:themeTint="99"/>
        <w:right w:val="single" w:sz="4" w:space="0" w:color="2C94FF" w:themeColor="accent1" w:themeTint="99"/>
        <w:insideH w:val="single" w:sz="4" w:space="0" w:color="2C94FF" w:themeColor="accent1" w:themeTint="99"/>
        <w:insideV w:val="single" w:sz="4" w:space="0" w:color="2C94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F9F" w:themeColor="accent1"/>
          <w:left w:val="single" w:sz="4" w:space="0" w:color="004F9F" w:themeColor="accent1"/>
          <w:bottom w:val="single" w:sz="4" w:space="0" w:color="004F9F" w:themeColor="accent1"/>
          <w:right w:val="single" w:sz="4" w:space="0" w:color="004F9F" w:themeColor="accent1"/>
          <w:insideH w:val="nil"/>
          <w:insideV w:val="nil"/>
        </w:tcBorders>
        <w:shd w:val="clear" w:color="auto" w:fill="004F9F" w:themeFill="accent1"/>
      </w:tcPr>
    </w:tblStylePr>
    <w:tblStylePr w:type="lastRow">
      <w:rPr>
        <w:b/>
        <w:bCs/>
      </w:rPr>
      <w:tblPr/>
      <w:tcPr>
        <w:tcBorders>
          <w:top w:val="double" w:sz="4" w:space="0" w:color="004F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BFF" w:themeFill="accent1" w:themeFillTint="33"/>
      </w:tcPr>
    </w:tblStylePr>
    <w:tblStylePr w:type="band1Horz">
      <w:tblPr/>
      <w:tcPr>
        <w:shd w:val="clear" w:color="auto" w:fill="B8DBFF" w:themeFill="accent1" w:themeFillTint="33"/>
      </w:tcPr>
    </w:tblStylePr>
  </w:style>
  <w:style w:type="table" w:customStyle="1" w:styleId="Enisa2">
    <w:name w:val="Enisa 2"/>
    <w:basedOn w:val="GridTable4-Accent4"/>
    <w:uiPriority w:val="99"/>
    <w:rsid w:val="007519F0"/>
    <w:pPr>
      <w:spacing w:before="40" w:after="40"/>
    </w:pPr>
    <w:rPr>
      <w:color w:val="FFFFFF"/>
      <w:sz w:val="16"/>
      <w:szCs w:val="20"/>
      <w:lang w:val="en-GB" w:eastAsia="cs-CZ"/>
    </w:rPr>
    <w:tblPr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bCs/>
        <w:color w:val="FFFFFF"/>
        <w:sz w:val="16"/>
      </w:rPr>
      <w:tblPr/>
      <w:tcPr>
        <w:tcBorders>
          <w:top w:val="single" w:sz="4" w:space="0" w:color="CB0538" w:themeColor="accent4"/>
          <w:left w:val="single" w:sz="4" w:space="0" w:color="CB0538" w:themeColor="accent4"/>
          <w:bottom w:val="single" w:sz="4" w:space="0" w:color="CB0538" w:themeColor="accent4"/>
          <w:right w:val="single" w:sz="4" w:space="0" w:color="CB0538" w:themeColor="accent4"/>
          <w:insideH w:val="nil"/>
          <w:insideV w:val="nil"/>
        </w:tcBorders>
        <w:shd w:val="clear" w:color="auto" w:fill="CB0538" w:themeFill="accent4"/>
      </w:tcPr>
    </w:tblStylePr>
    <w:tblStylePr w:type="lastRow">
      <w:rPr>
        <w:b/>
        <w:bCs/>
      </w:rPr>
      <w:tblPr/>
      <w:tcPr>
        <w:tcBorders>
          <w:top w:val="double" w:sz="4" w:space="0" w:color="CB0538" w:themeColor="accent4"/>
        </w:tcBorders>
      </w:tcPr>
    </w:tblStylePr>
    <w:tblStylePr w:type="firstCol">
      <w:rPr>
        <w:rFonts w:ascii="Arial" w:hAnsi="Arial"/>
        <w:b w:val="0"/>
        <w:bCs/>
        <w:sz w:val="16"/>
      </w:rPr>
    </w:tblStylePr>
    <w:tblStylePr w:type="lastCol">
      <w:rPr>
        <w:rFonts w:ascii="Arial" w:hAnsi="Arial"/>
        <w:b w:val="0"/>
        <w:bCs/>
        <w:sz w:val="16"/>
      </w:rPr>
    </w:tblStylePr>
    <w:tblStylePr w:type="band1Vert">
      <w:tblPr/>
      <w:tcPr>
        <w:shd w:val="clear" w:color="auto" w:fill="FDC3D2" w:themeFill="accent4" w:themeFillTint="33"/>
      </w:tcPr>
    </w:tblStylePr>
    <w:tblStylePr w:type="band1Horz">
      <w:rPr>
        <w:rFonts w:ascii="Arial" w:hAnsi="Arial"/>
        <w:b w:val="0"/>
        <w:color w:val="auto"/>
        <w:sz w:val="16"/>
      </w:rPr>
      <w:tblPr/>
      <w:tcPr>
        <w:shd w:val="clear" w:color="auto" w:fill="FFFFFF" w:themeFill="background1"/>
      </w:tcPr>
    </w:tblStylePr>
    <w:tblStylePr w:type="band2Horz">
      <w:rPr>
        <w:rFonts w:ascii="Arial" w:hAnsi="Arial"/>
        <w:b w:val="0"/>
        <w:color w:val="auto"/>
        <w:sz w:val="16"/>
      </w:rPr>
      <w:tblPr/>
      <w:tcPr>
        <w:tcBorders>
          <w:insideH w:val="single" w:sz="4" w:space="0" w:color="CB0538" w:themeColor="accent4"/>
          <w:insideV w:val="nil"/>
        </w:tcBorders>
        <w:shd w:val="clear" w:color="auto" w:fill="B2B2B2"/>
      </w:tcPr>
    </w:tblStylePr>
  </w:style>
  <w:style w:type="paragraph" w:customStyle="1" w:styleId="Tabletext1">
    <w:name w:val="Table text 1"/>
    <w:basedOn w:val="Normal"/>
    <w:link w:val="Tabletext1Char"/>
    <w:rsid w:val="003E0634"/>
    <w:pPr>
      <w:jc w:val="center"/>
    </w:pPr>
    <w:rPr>
      <w:b/>
      <w:color w:val="FFFFFF" w:themeColor="background1"/>
      <w:sz w:val="16"/>
    </w:rPr>
  </w:style>
  <w:style w:type="character" w:customStyle="1" w:styleId="Tabletext1Char">
    <w:name w:val="Table text 1 Char"/>
    <w:basedOn w:val="DefaultParagraphFont"/>
    <w:link w:val="Tabletext1"/>
    <w:rsid w:val="003B679D"/>
    <w:rPr>
      <w:b/>
      <w:noProof/>
      <w:color w:val="FFFFFF" w:themeColor="background1"/>
      <w:sz w:val="16"/>
      <w:lang w:val="en-GB"/>
    </w:rPr>
  </w:style>
  <w:style w:type="table" w:styleId="GridTable4-Accent4">
    <w:name w:val="Grid Table 4 Accent 4"/>
    <w:basedOn w:val="TableNormal"/>
    <w:uiPriority w:val="49"/>
    <w:rsid w:val="00687BA1"/>
    <w:pPr>
      <w:spacing w:after="0" w:line="240" w:lineRule="auto"/>
    </w:pPr>
    <w:tblPr>
      <w:tblStyleRowBandSize w:val="1"/>
      <w:tblStyleColBandSize w:val="1"/>
      <w:tblBorders>
        <w:top w:val="single" w:sz="4" w:space="0" w:color="FA4E7A" w:themeColor="accent4" w:themeTint="99"/>
        <w:left w:val="single" w:sz="4" w:space="0" w:color="FA4E7A" w:themeColor="accent4" w:themeTint="99"/>
        <w:bottom w:val="single" w:sz="4" w:space="0" w:color="FA4E7A" w:themeColor="accent4" w:themeTint="99"/>
        <w:right w:val="single" w:sz="4" w:space="0" w:color="FA4E7A" w:themeColor="accent4" w:themeTint="99"/>
        <w:insideH w:val="single" w:sz="4" w:space="0" w:color="FA4E7A" w:themeColor="accent4" w:themeTint="99"/>
        <w:insideV w:val="single" w:sz="4" w:space="0" w:color="FA4E7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0538" w:themeColor="accent4"/>
          <w:left w:val="single" w:sz="4" w:space="0" w:color="CB0538" w:themeColor="accent4"/>
          <w:bottom w:val="single" w:sz="4" w:space="0" w:color="CB0538" w:themeColor="accent4"/>
          <w:right w:val="single" w:sz="4" w:space="0" w:color="CB0538" w:themeColor="accent4"/>
          <w:insideH w:val="nil"/>
          <w:insideV w:val="nil"/>
        </w:tcBorders>
        <w:shd w:val="clear" w:color="auto" w:fill="CB0538" w:themeFill="accent4"/>
      </w:tcPr>
    </w:tblStylePr>
    <w:tblStylePr w:type="lastRow">
      <w:rPr>
        <w:b/>
        <w:bCs/>
      </w:rPr>
      <w:tblPr/>
      <w:tcPr>
        <w:tcBorders>
          <w:top w:val="double" w:sz="4" w:space="0" w:color="CB05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3D2" w:themeFill="accent4" w:themeFillTint="33"/>
      </w:tcPr>
    </w:tblStylePr>
    <w:tblStylePr w:type="band1Horz">
      <w:tblPr/>
      <w:tcPr>
        <w:shd w:val="clear" w:color="auto" w:fill="FDC3D2" w:themeFill="accent4" w:themeFillTint="33"/>
      </w:tcPr>
    </w:tblStylePr>
  </w:style>
  <w:style w:type="table" w:styleId="GridTable1Light-Accent1">
    <w:name w:val="Grid Table 1 Light Accent 1"/>
    <w:basedOn w:val="TableNormal"/>
    <w:uiPriority w:val="46"/>
    <w:rsid w:val="000A4C2F"/>
    <w:pPr>
      <w:spacing w:after="0" w:line="240" w:lineRule="auto"/>
    </w:pPr>
    <w:tblPr>
      <w:tblStyleRowBandSize w:val="1"/>
      <w:tblStyleColBandSize w:val="1"/>
      <w:tblBorders>
        <w:top w:val="single" w:sz="4" w:space="0" w:color="72B7FF" w:themeColor="accent1" w:themeTint="66"/>
        <w:left w:val="single" w:sz="4" w:space="0" w:color="72B7FF" w:themeColor="accent1" w:themeTint="66"/>
        <w:bottom w:val="single" w:sz="4" w:space="0" w:color="72B7FF" w:themeColor="accent1" w:themeTint="66"/>
        <w:right w:val="single" w:sz="4" w:space="0" w:color="72B7FF" w:themeColor="accent1" w:themeTint="66"/>
        <w:insideH w:val="single" w:sz="4" w:space="0" w:color="72B7FF" w:themeColor="accent1" w:themeTint="66"/>
        <w:insideV w:val="single" w:sz="4" w:space="0" w:color="72B7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C94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94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0A4C2F"/>
    <w:pPr>
      <w:spacing w:after="0" w:line="240" w:lineRule="auto"/>
    </w:pPr>
    <w:tblPr>
      <w:tblStyleRowBandSize w:val="1"/>
      <w:tblStyleColBandSize w:val="1"/>
      <w:tblBorders>
        <w:top w:val="single" w:sz="2" w:space="0" w:color="C5E76B" w:themeColor="accent2" w:themeTint="99"/>
        <w:bottom w:val="single" w:sz="2" w:space="0" w:color="C5E76B" w:themeColor="accent2" w:themeTint="99"/>
        <w:insideH w:val="single" w:sz="2" w:space="0" w:color="C5E76B" w:themeColor="accent2" w:themeTint="99"/>
        <w:insideV w:val="single" w:sz="2" w:space="0" w:color="C5E76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E76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E76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2" w:themeFillTint="33"/>
      </w:tcPr>
    </w:tblStylePr>
    <w:tblStylePr w:type="band1Horz">
      <w:tblPr/>
      <w:tcPr>
        <w:shd w:val="clear" w:color="auto" w:fill="EBF7CD" w:themeFill="accent2" w:themeFillTint="33"/>
      </w:tcPr>
    </w:tblStylePr>
  </w:style>
  <w:style w:type="table" w:styleId="GridTable2-Accent5">
    <w:name w:val="Grid Table 2 Accent 5"/>
    <w:basedOn w:val="TableNormal"/>
    <w:uiPriority w:val="47"/>
    <w:rsid w:val="000A4C2F"/>
    <w:pPr>
      <w:spacing w:after="0" w:line="240" w:lineRule="auto"/>
    </w:pPr>
    <w:tblPr>
      <w:tblStyleRowBandSize w:val="1"/>
      <w:tblStyleColBandSize w:val="1"/>
      <w:tblBorders>
        <w:top w:val="single" w:sz="2" w:space="0" w:color="F4ABA7" w:themeColor="accent5" w:themeTint="99"/>
        <w:bottom w:val="single" w:sz="2" w:space="0" w:color="F4ABA7" w:themeColor="accent5" w:themeTint="99"/>
        <w:insideH w:val="single" w:sz="2" w:space="0" w:color="F4ABA7" w:themeColor="accent5" w:themeTint="99"/>
        <w:insideV w:val="single" w:sz="2" w:space="0" w:color="F4ABA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BA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BA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E1" w:themeFill="accent5" w:themeFillTint="33"/>
      </w:tcPr>
    </w:tblStylePr>
    <w:tblStylePr w:type="band1Horz">
      <w:tblPr/>
      <w:tcPr>
        <w:shd w:val="clear" w:color="auto" w:fill="FBE3E1" w:themeFill="accent5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A4C2F"/>
    <w:pPr>
      <w:spacing w:after="0" w:line="240" w:lineRule="auto"/>
    </w:pPr>
    <w:rPr>
      <w:color w:val="6F9017" w:themeColor="accent2" w:themeShade="BF"/>
    </w:rPr>
    <w:tblPr>
      <w:tblStyleRowBandSize w:val="1"/>
      <w:tblStyleColBandSize w:val="1"/>
      <w:tblBorders>
        <w:top w:val="single" w:sz="4" w:space="0" w:color="C5E76B" w:themeColor="accent2" w:themeTint="99"/>
        <w:left w:val="single" w:sz="4" w:space="0" w:color="C5E76B" w:themeColor="accent2" w:themeTint="99"/>
        <w:bottom w:val="single" w:sz="4" w:space="0" w:color="C5E76B" w:themeColor="accent2" w:themeTint="99"/>
        <w:right w:val="single" w:sz="4" w:space="0" w:color="C5E76B" w:themeColor="accent2" w:themeTint="99"/>
        <w:insideH w:val="single" w:sz="4" w:space="0" w:color="C5E76B" w:themeColor="accent2" w:themeTint="99"/>
        <w:insideV w:val="single" w:sz="4" w:space="0" w:color="C5E76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5E76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E76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2" w:themeFillTint="33"/>
      </w:tcPr>
    </w:tblStylePr>
    <w:tblStylePr w:type="band1Horz">
      <w:tblPr/>
      <w:tcPr>
        <w:shd w:val="clear" w:color="auto" w:fill="EBF7CD" w:themeFill="accent2" w:themeFillTint="33"/>
      </w:tcPr>
    </w:tblStylePr>
  </w:style>
  <w:style w:type="paragraph" w:customStyle="1" w:styleId="TabletextEnisa">
    <w:name w:val="Table text Enisa"/>
    <w:basedOn w:val="Tableheadline"/>
    <w:uiPriority w:val="2"/>
    <w:qFormat/>
    <w:rsid w:val="00DC6A16"/>
    <w:pPr>
      <w:spacing w:before="113" w:after="113"/>
      <w:ind w:right="0"/>
    </w:pPr>
    <w:rPr>
      <w:b w:val="0"/>
      <w:color w:val="1D1D1B" w:themeColor="text1"/>
      <w:sz w:val="16"/>
    </w:rPr>
  </w:style>
  <w:style w:type="table" w:customStyle="1" w:styleId="Enisa4">
    <w:name w:val="Enisa 4"/>
    <w:basedOn w:val="GridTable4-Accent3"/>
    <w:uiPriority w:val="99"/>
    <w:rsid w:val="004663D0"/>
    <w:tblPr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blStylePr w:type="firstRow">
      <w:pPr>
        <w:jc w:val="left"/>
      </w:pPr>
      <w:rPr>
        <w:rFonts w:ascii="Arial" w:hAnsi="Arial"/>
        <w:b/>
        <w:bCs/>
        <w:color w:val="FFFFFF"/>
        <w:sz w:val="16"/>
      </w:rPr>
      <w:tblPr/>
      <w:tcPr>
        <w:tcBorders>
          <w:top w:val="single" w:sz="4" w:space="0" w:color="CB0538" w:themeColor="accent4"/>
          <w:left w:val="single" w:sz="4" w:space="0" w:color="CB0538" w:themeColor="accent4"/>
          <w:bottom w:val="single" w:sz="4" w:space="0" w:color="CB0538" w:themeColor="accent4"/>
          <w:right w:val="single" w:sz="4" w:space="0" w:color="CB0538" w:themeColor="accent4"/>
          <w:insideH w:val="nil"/>
          <w:insideV w:val="single" w:sz="4" w:space="0" w:color="FFFFFF" w:themeColor="background1"/>
        </w:tcBorders>
        <w:shd w:val="clear" w:color="auto" w:fill="CB0538" w:themeFill="accent4"/>
      </w:tcPr>
    </w:tblStylePr>
    <w:tblStylePr w:type="lastRow">
      <w:rPr>
        <w:b/>
        <w:bCs/>
      </w:rPr>
      <w:tblPr/>
      <w:tcPr>
        <w:tcBorders>
          <w:top w:val="double" w:sz="4" w:space="0" w:color="5BC5F2" w:themeColor="accent3"/>
        </w:tcBorders>
      </w:tcPr>
    </w:tblStylePr>
    <w:tblStylePr w:type="firstCol">
      <w:rPr>
        <w:rFonts w:ascii="Arial" w:hAnsi="Arial"/>
        <w:b w:val="0"/>
        <w:bCs/>
        <w:sz w:val="16"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3FC" w:themeFill="accent3" w:themeFillTint="33"/>
      </w:tcPr>
    </w:tblStylePr>
    <w:tblStylePr w:type="band1Horz">
      <w:rPr>
        <w:rFonts w:ascii="Arial" w:hAnsi="Arial"/>
        <w:sz w:val="16"/>
      </w:rPr>
      <w:tblPr/>
      <w:tcPr>
        <w:tcBorders>
          <w:top w:val="nil"/>
        </w:tcBorders>
        <w:shd w:val="clear" w:color="auto" w:fill="FFFFFF"/>
      </w:tcPr>
    </w:tblStylePr>
  </w:style>
  <w:style w:type="table" w:styleId="ListTable4-Accent3">
    <w:name w:val="List Table 4 Accent 3"/>
    <w:basedOn w:val="TableNormal"/>
    <w:uiPriority w:val="49"/>
    <w:rsid w:val="0071783D"/>
    <w:pPr>
      <w:spacing w:after="0" w:line="240" w:lineRule="auto"/>
    </w:pPr>
    <w:tblPr>
      <w:tblStyleRowBandSize w:val="1"/>
      <w:tblStyleColBandSize w:val="1"/>
      <w:tblBorders>
        <w:top w:val="single" w:sz="4" w:space="0" w:color="9CDCF7" w:themeColor="accent3" w:themeTint="99"/>
        <w:left w:val="single" w:sz="4" w:space="0" w:color="9CDCF7" w:themeColor="accent3" w:themeTint="99"/>
        <w:bottom w:val="single" w:sz="4" w:space="0" w:color="9CDCF7" w:themeColor="accent3" w:themeTint="99"/>
        <w:right w:val="single" w:sz="4" w:space="0" w:color="9CDCF7" w:themeColor="accent3" w:themeTint="99"/>
        <w:insideH w:val="single" w:sz="4" w:space="0" w:color="9CDCF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C5F2" w:themeColor="accent3"/>
          <w:left w:val="single" w:sz="4" w:space="0" w:color="5BC5F2" w:themeColor="accent3"/>
          <w:bottom w:val="single" w:sz="4" w:space="0" w:color="5BC5F2" w:themeColor="accent3"/>
          <w:right w:val="single" w:sz="4" w:space="0" w:color="5BC5F2" w:themeColor="accent3"/>
          <w:insideH w:val="nil"/>
        </w:tcBorders>
        <w:shd w:val="clear" w:color="auto" w:fill="5BC5F2" w:themeFill="accent3"/>
      </w:tcPr>
    </w:tblStylePr>
    <w:tblStylePr w:type="lastRow">
      <w:rPr>
        <w:b/>
        <w:bCs/>
      </w:rPr>
      <w:tblPr/>
      <w:tcPr>
        <w:tcBorders>
          <w:top w:val="double" w:sz="4" w:space="0" w:color="9CDCF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3FC" w:themeFill="accent3" w:themeFillTint="33"/>
      </w:tcPr>
    </w:tblStylePr>
    <w:tblStylePr w:type="band1Horz">
      <w:tblPr/>
      <w:tcPr>
        <w:shd w:val="clear" w:color="auto" w:fill="DDF3FC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E5585B"/>
    <w:pPr>
      <w:spacing w:after="0" w:line="240" w:lineRule="auto"/>
    </w:pPr>
    <w:tblPr>
      <w:tblStyleRowBandSize w:val="1"/>
      <w:tblStyleColBandSize w:val="1"/>
      <w:tblBorders>
        <w:top w:val="single" w:sz="4" w:space="0" w:color="9CDCF7" w:themeColor="accent3" w:themeTint="99"/>
        <w:left w:val="single" w:sz="4" w:space="0" w:color="9CDCF7" w:themeColor="accent3" w:themeTint="99"/>
        <w:bottom w:val="single" w:sz="4" w:space="0" w:color="9CDCF7" w:themeColor="accent3" w:themeTint="99"/>
        <w:right w:val="single" w:sz="4" w:space="0" w:color="9CDCF7" w:themeColor="accent3" w:themeTint="99"/>
        <w:insideH w:val="single" w:sz="4" w:space="0" w:color="9CDCF7" w:themeColor="accent3" w:themeTint="99"/>
        <w:insideV w:val="single" w:sz="4" w:space="0" w:color="9CDCF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C5F2" w:themeColor="accent3"/>
          <w:left w:val="single" w:sz="4" w:space="0" w:color="5BC5F2" w:themeColor="accent3"/>
          <w:bottom w:val="single" w:sz="4" w:space="0" w:color="5BC5F2" w:themeColor="accent3"/>
          <w:right w:val="single" w:sz="4" w:space="0" w:color="5BC5F2" w:themeColor="accent3"/>
          <w:insideH w:val="nil"/>
          <w:insideV w:val="nil"/>
        </w:tcBorders>
        <w:shd w:val="clear" w:color="auto" w:fill="5BC5F2" w:themeFill="accent3"/>
      </w:tcPr>
    </w:tblStylePr>
    <w:tblStylePr w:type="lastRow">
      <w:rPr>
        <w:b/>
        <w:bCs/>
      </w:rPr>
      <w:tblPr/>
      <w:tcPr>
        <w:tcBorders>
          <w:top w:val="double" w:sz="4" w:space="0" w:color="5BC5F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3FC" w:themeFill="accent3" w:themeFillTint="33"/>
      </w:tcPr>
    </w:tblStylePr>
    <w:tblStylePr w:type="band1Horz">
      <w:tblPr/>
      <w:tcPr>
        <w:shd w:val="clear" w:color="auto" w:fill="DDF3FC" w:themeFill="accent3" w:themeFillTint="33"/>
      </w:tcPr>
    </w:tblStylePr>
  </w:style>
  <w:style w:type="table" w:styleId="GridTable4-Accent6">
    <w:name w:val="Grid Table 4 Accent 6"/>
    <w:basedOn w:val="TableNormal"/>
    <w:uiPriority w:val="49"/>
    <w:rsid w:val="001A02A7"/>
    <w:pPr>
      <w:spacing w:after="0" w:line="240" w:lineRule="auto"/>
    </w:pPr>
    <w:tblPr>
      <w:tblStyleRowBandSize w:val="1"/>
      <w:tblStyleColBandSize w:val="1"/>
      <w:tblBorders>
        <w:top w:val="single" w:sz="4" w:space="0" w:color="FBD084" w:themeColor="accent6" w:themeTint="99"/>
        <w:left w:val="single" w:sz="4" w:space="0" w:color="FBD084" w:themeColor="accent6" w:themeTint="99"/>
        <w:bottom w:val="single" w:sz="4" w:space="0" w:color="FBD084" w:themeColor="accent6" w:themeTint="99"/>
        <w:right w:val="single" w:sz="4" w:space="0" w:color="FBD084" w:themeColor="accent6" w:themeTint="99"/>
        <w:insideH w:val="single" w:sz="4" w:space="0" w:color="FBD084" w:themeColor="accent6" w:themeTint="99"/>
        <w:insideV w:val="single" w:sz="4" w:space="0" w:color="FBD0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B233" w:themeColor="accent6"/>
          <w:left w:val="single" w:sz="4" w:space="0" w:color="F9B233" w:themeColor="accent6"/>
          <w:bottom w:val="single" w:sz="4" w:space="0" w:color="F9B233" w:themeColor="accent6"/>
          <w:right w:val="single" w:sz="4" w:space="0" w:color="F9B233" w:themeColor="accent6"/>
          <w:insideH w:val="nil"/>
          <w:insideV w:val="nil"/>
        </w:tcBorders>
        <w:shd w:val="clear" w:color="auto" w:fill="F9B233" w:themeFill="accent6"/>
      </w:tcPr>
    </w:tblStylePr>
    <w:tblStylePr w:type="lastRow">
      <w:rPr>
        <w:b/>
        <w:bCs/>
      </w:rPr>
      <w:tblPr/>
      <w:tcPr>
        <w:tcBorders>
          <w:top w:val="double" w:sz="4" w:space="0" w:color="F9B2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6" w:themeFill="accent6" w:themeFillTint="33"/>
      </w:tcPr>
    </w:tblStylePr>
    <w:tblStylePr w:type="band1Horz">
      <w:tblPr/>
      <w:tcPr>
        <w:shd w:val="clear" w:color="auto" w:fill="FDEFD6" w:themeFill="accent6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057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8098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0984"/>
    <w:pPr>
      <w:autoSpaceDE/>
      <w:autoSpaceDN/>
      <w:adjustRightInd/>
      <w:spacing w:after="160" w:line="240" w:lineRule="auto"/>
      <w:ind w:right="0"/>
    </w:pPr>
    <w:rPr>
      <w:color w:val="1D1D1B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0984"/>
    <w:rPr>
      <w:color w:val="1D1D1B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DFD"/>
    <w:pPr>
      <w:autoSpaceDE w:val="0"/>
      <w:autoSpaceDN w:val="0"/>
      <w:adjustRightInd w:val="0"/>
      <w:spacing w:after="260"/>
      <w:ind w:right="1758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DFD"/>
    <w:rPr>
      <w:b/>
      <w:bCs/>
      <w:color w:val="1D1D1B" w:themeColor="text1"/>
      <w:sz w:val="20"/>
      <w:szCs w:val="20"/>
      <w:lang w:val="en-GB"/>
    </w:rPr>
  </w:style>
  <w:style w:type="paragraph" w:customStyle="1" w:styleId="FirstParagraph">
    <w:name w:val="First Paragraph"/>
    <w:basedOn w:val="BodyText"/>
    <w:next w:val="BodyText"/>
    <w:qFormat/>
    <w:rsid w:val="00627C6B"/>
    <w:pPr>
      <w:widowControl/>
      <w:autoSpaceDE/>
      <w:autoSpaceDN/>
      <w:adjustRightInd/>
      <w:spacing w:before="180" w:after="180" w:line="288" w:lineRule="auto"/>
      <w:ind w:right="0"/>
    </w:pPr>
    <w:rPr>
      <w:rFonts w:ascii="Arial" w:eastAsiaTheme="minorHAnsi" w:hAnsi="Arial"/>
      <w:szCs w:val="24"/>
      <w:lang w:val="en" w:eastAsia="en-US"/>
    </w:rPr>
  </w:style>
  <w:style w:type="paragraph" w:customStyle="1" w:styleId="Definition">
    <w:name w:val="Definition"/>
    <w:basedOn w:val="Normal"/>
    <w:rsid w:val="00627C6B"/>
    <w:pPr>
      <w:autoSpaceDE/>
      <w:autoSpaceDN/>
      <w:adjustRightInd/>
      <w:ind w:right="0"/>
    </w:pPr>
    <w:rPr>
      <w:rFonts w:ascii="Arial" w:eastAsiaTheme="minorHAnsi" w:hAnsi="Arial"/>
      <w:szCs w:val="24"/>
      <w:lang w:val="en"/>
    </w:rPr>
  </w:style>
  <w:style w:type="paragraph" w:customStyle="1" w:styleId="DefinitionTerm">
    <w:name w:val="Definition Term"/>
    <w:basedOn w:val="Normal"/>
    <w:next w:val="Definition"/>
    <w:rsid w:val="00627C6B"/>
    <w:pPr>
      <w:keepNext/>
      <w:keepLines/>
      <w:autoSpaceDE/>
      <w:autoSpaceDN/>
      <w:adjustRightInd/>
      <w:spacing w:after="0"/>
      <w:ind w:right="0"/>
    </w:pPr>
    <w:rPr>
      <w:rFonts w:ascii="Arial" w:eastAsiaTheme="minorHAnsi" w:hAnsi="Arial"/>
      <w:b/>
      <w:szCs w:val="24"/>
      <w:lang w:val="en"/>
    </w:rPr>
  </w:style>
  <w:style w:type="character" w:customStyle="1" w:styleId="ListParagraphChar">
    <w:name w:val="List Paragraph Char"/>
    <w:aliases w:val="Bullet points Char,Task Body Char,Viñetas (Inicio Parrafo) Char,3 Txt tabla Char,Zerrenda-paragrafoa Char,Lista multicolor - Énfasis 11 Char"/>
    <w:link w:val="ListParagraph"/>
    <w:uiPriority w:val="34"/>
    <w:locked/>
    <w:rsid w:val="005C156E"/>
    <w:rPr>
      <w:sz w:val="18"/>
      <w:lang w:val="en-GB"/>
    </w:rPr>
  </w:style>
  <w:style w:type="paragraph" w:styleId="Revision">
    <w:name w:val="Revision"/>
    <w:hidden/>
    <w:uiPriority w:val="99"/>
    <w:semiHidden/>
    <w:rsid w:val="004F41C0"/>
    <w:pPr>
      <w:spacing w:after="0" w:line="240" w:lineRule="auto"/>
    </w:pPr>
    <w:rPr>
      <w:sz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14B9"/>
    <w:rPr>
      <w:color w:val="605E5C"/>
      <w:shd w:val="clear" w:color="auto" w:fill="E1DFDD"/>
    </w:rPr>
  </w:style>
  <w:style w:type="paragraph" w:customStyle="1" w:styleId="introverdicts">
    <w:name w:val="intro_verdicts"/>
    <w:basedOn w:val="Normal"/>
    <w:rsid w:val="00673F81"/>
    <w:pPr>
      <w:keepNext/>
      <w:autoSpaceDE/>
      <w:autoSpaceDN/>
      <w:adjustRightInd/>
      <w:spacing w:after="80" w:line="240" w:lineRule="auto"/>
      <w:ind w:right="0"/>
      <w:jc w:val="both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Default">
    <w:name w:val="Default"/>
    <w:rsid w:val="001A1AE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GB"/>
    </w:rPr>
  </w:style>
  <w:style w:type="character" w:customStyle="1" w:styleId="bodytext0">
    <w:name w:val="bodytext"/>
    <w:rsid w:val="001A1AEE"/>
  </w:style>
  <w:style w:type="paragraph" w:customStyle="1" w:styleId="NXP-Text">
    <w:name w:val="NXP - Text"/>
    <w:qFormat/>
    <w:rsid w:val="001A1AEE"/>
    <w:pPr>
      <w:spacing w:before="80" w:after="80" w:line="240" w:lineRule="auto"/>
    </w:pPr>
    <w:rPr>
      <w:rFonts w:ascii="Arial" w:eastAsia="Times New Roman" w:hAnsi="Arial" w:cs="Arial"/>
      <w:noProof/>
      <w:sz w:val="20"/>
      <w:szCs w:val="1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ENISA">
      <a:dk1>
        <a:srgbClr val="1D1D1B"/>
      </a:dk1>
      <a:lt1>
        <a:sysClr val="window" lastClr="FFFFFF"/>
      </a:lt1>
      <a:dk2>
        <a:srgbClr val="575756"/>
      </a:dk2>
      <a:lt2>
        <a:srgbClr val="EBEBEB"/>
      </a:lt2>
      <a:accent1>
        <a:srgbClr val="004F9F"/>
      </a:accent1>
      <a:accent2>
        <a:srgbClr val="95C11F"/>
      </a:accent2>
      <a:accent3>
        <a:srgbClr val="5BC5F2"/>
      </a:accent3>
      <a:accent4>
        <a:srgbClr val="CB0538"/>
      </a:accent4>
      <a:accent5>
        <a:srgbClr val="EE756D"/>
      </a:accent5>
      <a:accent6>
        <a:srgbClr val="F9B233"/>
      </a:accent6>
      <a:hlink>
        <a:srgbClr val="004F9F"/>
      </a:hlink>
      <a:folHlink>
        <a:srgbClr val="9D9C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F370A4437DD40A70D5D9E43C47D6C" ma:contentTypeVersion="2" ma:contentTypeDescription="Create a new document." ma:contentTypeScope="" ma:versionID="ba3b55b56b2942d2f8c2e379d17aa1f9">
  <xsd:schema xmlns:xsd="http://www.w3.org/2001/XMLSchema" xmlns:xs="http://www.w3.org/2001/XMLSchema" xmlns:p="http://schemas.microsoft.com/office/2006/metadata/properties" xmlns:ns2="8a0b39eb-a68d-472b-80c8-60c93f8f9425" targetNamespace="http://schemas.microsoft.com/office/2006/metadata/properties" ma:root="true" ma:fieldsID="798e35917555daaf4df45bdd3ac284a0" ns2:_="">
    <xsd:import namespace="8a0b39eb-a68d-472b-80c8-60c93f8f94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39eb-a68d-472b-80c8-60c93f8f94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C1B170-BC3F-4625-9946-21B86E6287BD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a0b39eb-a68d-472b-80c8-60c93f8f942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A1928F-53D0-4FFE-A923-F24072809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CC3554-AD7C-413B-AD29-88B1A501B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b39eb-a68d-472b-80c8-60c93f8f9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2025-04-28T15:11:00Z</dcterms:created>
  <dcterms:modified xsi:type="dcterms:W3CDTF">2025-04-29T10:24:00Z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Name">
    <vt:lpwstr>Commission Use</vt:lpwstr>
  </property>
  <property fmtid="{D5CDD505-2E9C-101B-9397-08002B2CF9AE}" pid="3" name="MSIP_Label_6bd9ddd1-4d20-43f6-abfa-fc3c07406f94_SetDate">
    <vt:lpwstr>2025-01-07T16:07:42Z</vt:lpwstr>
  </property>
  <property fmtid="{D5CDD505-2E9C-101B-9397-08002B2CF9AE}" pid="4" name="ContentTypeId">
    <vt:lpwstr>0x010100C12F370A4437DD40A70D5D9E43C47D6C</vt:lpwstr>
  </property>
  <property fmtid="{D5CDD505-2E9C-101B-9397-08002B2CF9AE}" pid="5" name="MSIP_Label_6bd9ddd1-4d20-43f6-abfa-fc3c07406f94_ContentBits">
    <vt:lpwstr>0</vt:lpwstr>
  </property>
  <property fmtid="{D5CDD505-2E9C-101B-9397-08002B2CF9AE}" pid="6" name="MSIP_Label_6bd9ddd1-4d20-43f6-abfa-fc3c07406f94_ActionId">
    <vt:lpwstr>d386d6d2-b164-46d7-bb00-69dfe169f602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Enabled">
    <vt:lpwstr>true</vt:lpwstr>
  </property>
</Properties>
</file>